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28" w:rsidRPr="003C1580" w:rsidRDefault="00573F28" w:rsidP="00573F28">
      <w:pPr>
        <w:shd w:val="clear" w:color="auto" w:fill="FFFFFF"/>
        <w:spacing w:after="150" w:line="240" w:lineRule="auto"/>
        <w:jc w:val="center"/>
        <w:rPr>
          <w:rFonts w:ascii="Times New Roman" w:eastAsia="Times New Roman" w:hAnsi="Times New Roman" w:cs="Times New Roman"/>
          <w:sz w:val="24"/>
          <w:szCs w:val="24"/>
        </w:rPr>
      </w:pPr>
      <w:r w:rsidRPr="003C1580">
        <w:rPr>
          <w:rFonts w:ascii="Times New Roman" w:eastAsia="Times New Roman" w:hAnsi="Times New Roman" w:cs="Times New Roman"/>
          <w:b/>
          <w:bCs/>
          <w:sz w:val="24"/>
          <w:szCs w:val="24"/>
        </w:rPr>
        <w:t>Пояснительная записка.</w:t>
      </w:r>
    </w:p>
    <w:p w:rsidR="00573F28" w:rsidRPr="003C1580" w:rsidRDefault="00573F28" w:rsidP="00573F28">
      <w:pPr>
        <w:pStyle w:val="c5"/>
        <w:shd w:val="clear" w:color="auto" w:fill="FFFFFF"/>
        <w:spacing w:before="0" w:beforeAutospacing="0" w:after="0" w:afterAutospacing="0"/>
        <w:jc w:val="both"/>
        <w:rPr>
          <w:color w:val="000000"/>
        </w:rPr>
      </w:pPr>
      <w:r w:rsidRPr="003C1580">
        <w:rPr>
          <w:color w:val="000000"/>
        </w:rPr>
        <w:t xml:space="preserve">  Рабочая программа по предмету «Основы духовно нравственной культуры народов России» для 7 класса  разработана на основе Федерального закона «Об образовании в РФ», Федерального государственного образовательного стандарта основного общего образования;) Рекомендаций по изучению предметных областей: «Основы религиозных культур и светской этики» и «Основы духовно-нравственной культуры народов России» (письмо Минобрнауки России от 25.05.2015 № 08-761); </w:t>
      </w:r>
      <w:r w:rsidRPr="003C1580">
        <w:rPr>
          <w:rStyle w:val="c62"/>
          <w:color w:val="000000"/>
        </w:rPr>
        <w:t xml:space="preserve"> Примерной программы</w:t>
      </w:r>
    </w:p>
    <w:p w:rsidR="00573F28" w:rsidRPr="003C1580" w:rsidRDefault="00573F28" w:rsidP="00573F28">
      <w:pPr>
        <w:pStyle w:val="c5"/>
        <w:shd w:val="clear" w:color="auto" w:fill="FFFFFF"/>
        <w:spacing w:before="0" w:beforeAutospacing="0" w:after="0" w:afterAutospacing="0"/>
        <w:jc w:val="both"/>
        <w:rPr>
          <w:b/>
          <w:bCs/>
          <w:color w:val="000000"/>
        </w:rPr>
      </w:pPr>
      <w:r w:rsidRPr="003C1580">
        <w:rPr>
          <w:rStyle w:val="c62"/>
          <w:color w:val="000000"/>
        </w:rPr>
        <w:t xml:space="preserve">по  «Основам духовно-нравственной культуры народов России», </w:t>
      </w:r>
      <w:r w:rsidRPr="003C1580">
        <w:rPr>
          <w:rStyle w:val="c6"/>
          <w:color w:val="000000"/>
        </w:rPr>
        <w:t> </w:t>
      </w:r>
      <w:r w:rsidRPr="003C1580">
        <w:rPr>
          <w:rStyle w:val="c17"/>
          <w:color w:val="000000"/>
        </w:rPr>
        <w:t>      Программы к курсу учебника  «Основы духовно-нравственной культуры народов России» Н.Ф. Виноградова, В.И. Власенко, А.В. Поляков. – М . : Вентана-Граф, 2015;</w:t>
      </w:r>
      <w:r w:rsidRPr="003C1580">
        <w:rPr>
          <w:color w:val="000000"/>
        </w:rPr>
        <w:t xml:space="preserve">учебного плана </w:t>
      </w:r>
      <w:r>
        <w:t>МБОУ СОШ с.Булун-Терек им.Кара-оола В.Х.</w:t>
      </w:r>
    </w:p>
    <w:p w:rsidR="00573F28" w:rsidRPr="003C1580" w:rsidRDefault="00573F28" w:rsidP="00573F28">
      <w:pPr>
        <w:shd w:val="clear" w:color="auto" w:fill="FFFFFF"/>
        <w:spacing w:after="0" w:line="240" w:lineRule="auto"/>
        <w:jc w:val="both"/>
        <w:rPr>
          <w:rFonts w:ascii="Times New Roman" w:eastAsia="Times New Roman" w:hAnsi="Times New Roman" w:cs="Times New Roman"/>
          <w:b/>
          <w:bCs/>
          <w:color w:val="000000"/>
          <w:sz w:val="24"/>
          <w:szCs w:val="24"/>
        </w:rPr>
      </w:pPr>
      <w:r w:rsidRPr="003C1580">
        <w:rPr>
          <w:rFonts w:ascii="Times New Roman" w:eastAsia="Times New Roman" w:hAnsi="Times New Roman" w:cs="Times New Roman"/>
          <w:b/>
          <w:bCs/>
          <w:color w:val="000000"/>
          <w:sz w:val="24"/>
          <w:szCs w:val="24"/>
        </w:rPr>
        <w:t>Цели и задачи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 xml:space="preserve">    </w:t>
      </w:r>
      <w:r w:rsidRPr="003C1580">
        <w:rPr>
          <w:rFonts w:ascii="Times New Roman" w:eastAsia="Times New Roman" w:hAnsi="Times New Roman" w:cs="Times New Roman"/>
          <w:color w:val="000000"/>
          <w:sz w:val="24"/>
          <w:szCs w:val="24"/>
        </w:rPr>
        <w:t>Цель курса «Основы духовно-нравственной культуры народов России» - изучение духовно-нравственной культуры многонационального народа России, её нравственных и моральных норм.</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xml:space="preserve">   Задачи изучения курса «Основы духовно-нравственной культуры народов России»: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развивать представления о значении нравственных норм;</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изучить базовые принципы духовной культуры российского народа;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обобщить знания о духовной культуре и морали;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развивать способности к общению;</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формировать этическое самосознание;</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способствовать укреплению духовного единства многонационального народа России;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воспитывать толерантность, взаимоуважение к традициям, культуре и нормам нравственного поведения народов России.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b/>
          <w:bCs/>
          <w:color w:val="000000"/>
          <w:sz w:val="24"/>
          <w:szCs w:val="24"/>
        </w:rPr>
      </w:pPr>
      <w:r w:rsidRPr="003C1580">
        <w:rPr>
          <w:rFonts w:ascii="Times New Roman" w:eastAsia="Times New Roman" w:hAnsi="Times New Roman" w:cs="Times New Roman"/>
          <w:b/>
          <w:bCs/>
          <w:color w:val="000000"/>
          <w:sz w:val="24"/>
          <w:szCs w:val="24"/>
        </w:rPr>
        <w:t>Планируемые результаты освоения курса «Основы духовно-нравственной культуры народов России»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 xml:space="preserve"> Личностные результаты</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w:t>
      </w:r>
      <w:r w:rsidRPr="003C1580">
        <w:rPr>
          <w:rFonts w:ascii="Times New Roman" w:eastAsia="Times New Roman" w:hAnsi="Times New Roman" w:cs="Times New Roman"/>
          <w:color w:val="000000"/>
          <w:sz w:val="24"/>
          <w:szCs w:val="24"/>
        </w:rPr>
        <w:lastRenderedPageBreak/>
        <w:t>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6.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 xml:space="preserve"> Метапредметные результаты (регулятивные, познавательные, коммуникативные).</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 xml:space="preserve"> Регулятивные УУД</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573F28" w:rsidRPr="003C1580" w:rsidRDefault="00573F28" w:rsidP="00573F2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анализировать существующие и планировать будущие образовательные результаты;</w:t>
      </w:r>
    </w:p>
    <w:p w:rsidR="00573F28" w:rsidRPr="003C1580" w:rsidRDefault="00573F28" w:rsidP="00573F2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идентифицировать собственные проблемы и определять главную проблему;</w:t>
      </w:r>
    </w:p>
    <w:p w:rsidR="00573F28" w:rsidRPr="003C1580" w:rsidRDefault="00573F28" w:rsidP="00573F2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выдвигать версии решения проблемы, формулировать гипотезы, предвосхищать конечный результат;</w:t>
      </w:r>
    </w:p>
    <w:p w:rsidR="00573F28" w:rsidRPr="003C1580" w:rsidRDefault="00573F28" w:rsidP="00573F2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ставить цель деятельности на основе определенной проблемы и существующих возможностей;</w:t>
      </w:r>
    </w:p>
    <w:p w:rsidR="00573F28" w:rsidRPr="003C1580" w:rsidRDefault="00573F28" w:rsidP="00573F2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формулировать учебные задачи как шаги достижения поставленной цели деятельности;</w:t>
      </w:r>
    </w:p>
    <w:p w:rsidR="00573F28" w:rsidRPr="003C1580" w:rsidRDefault="00573F28" w:rsidP="00573F28">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573F28" w:rsidRPr="003C1580" w:rsidRDefault="00573F28" w:rsidP="00573F28">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lastRenderedPageBreak/>
        <w:t>определять необходимые действие (я) в соответствии с учебной и познавательной задачей и составлять алгоритм их выполнения;</w:t>
      </w:r>
    </w:p>
    <w:p w:rsidR="00573F28" w:rsidRPr="003C1580" w:rsidRDefault="00573F28" w:rsidP="00573F28">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обосновывать и осуществлять выбор наиболее эффективных способов решения учебных и познавательных задач;</w:t>
      </w:r>
    </w:p>
    <w:p w:rsidR="00573F28" w:rsidRPr="003C1580" w:rsidRDefault="00573F28" w:rsidP="00573F28">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определять/находить, в том числе из предложенных вариантов, условия для выполнения учебной и познавательной задачи;</w:t>
      </w:r>
    </w:p>
    <w:p w:rsidR="00573F28" w:rsidRPr="003C1580" w:rsidRDefault="00573F28" w:rsidP="00573F28">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573F28" w:rsidRPr="003C1580" w:rsidRDefault="00573F28" w:rsidP="00573F28">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выбирать из предложенных вариантов и самостоятельно искать средства/ресурсы для решения задачи/достижения цели;</w:t>
      </w:r>
    </w:p>
    <w:p w:rsidR="00573F28" w:rsidRPr="003C1580" w:rsidRDefault="00573F28" w:rsidP="00573F28">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составлять план решения проблемы (выполнения проекта, проведения исследования);</w:t>
      </w:r>
    </w:p>
    <w:p w:rsidR="00573F28" w:rsidRPr="003C1580" w:rsidRDefault="00573F28" w:rsidP="00573F28">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оценивать свою деятельность, аргументируя причины достижения или отсутствия планируемого результата;</w:t>
      </w:r>
    </w:p>
    <w:p w:rsidR="00573F28" w:rsidRPr="003C1580" w:rsidRDefault="00573F28" w:rsidP="00573F28">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573F28" w:rsidRPr="003C1580" w:rsidRDefault="00573F28" w:rsidP="00573F28">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сверять свои действия с целью и, при необходимости, исправлять ошибки самостоятельно.</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оценивать правильность выполнения учебной задачи, собственные возможности ее решения. Обучающийся сможет:</w:t>
      </w:r>
    </w:p>
    <w:p w:rsidR="00573F28" w:rsidRPr="003C1580" w:rsidRDefault="00573F28" w:rsidP="00573F28">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критерии правильности (корректности) выполнения учебной задачи;</w:t>
      </w:r>
    </w:p>
    <w:p w:rsidR="00573F28" w:rsidRPr="003C1580" w:rsidRDefault="00573F28" w:rsidP="00573F28">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анализировать и обосновывать применение соответствующего инструментария для выполнения учебной задачи;</w:t>
      </w:r>
    </w:p>
    <w:p w:rsidR="00573F28" w:rsidRPr="003C1580" w:rsidRDefault="00573F28" w:rsidP="00573F28">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573F28" w:rsidRPr="003C1580" w:rsidRDefault="00573F28" w:rsidP="00573F28">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573F28" w:rsidRPr="003C1580" w:rsidRDefault="00573F28" w:rsidP="00573F28">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573F28" w:rsidRPr="003C1580" w:rsidRDefault="00573F28" w:rsidP="00573F28">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фиксировать и анализировать динамику собственных образовательных результатов.</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573F28" w:rsidRPr="003C1580" w:rsidRDefault="00573F28" w:rsidP="00573F28">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573F28" w:rsidRPr="003C1580" w:rsidRDefault="00573F28" w:rsidP="00573F28">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573F28" w:rsidRPr="003C1580" w:rsidRDefault="00573F28" w:rsidP="00573F28">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принимать решение в учебной ситуации и нести за него ответственность;</w:t>
      </w:r>
    </w:p>
    <w:p w:rsidR="00573F28" w:rsidRPr="003C1580" w:rsidRDefault="00573F28" w:rsidP="00573F28">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самостоятельно определять причины своего успеха или неуспеха и находить способы выхода из ситуации неуспеха;</w:t>
      </w:r>
    </w:p>
    <w:p w:rsidR="00573F28" w:rsidRPr="003C1580" w:rsidRDefault="00573F28" w:rsidP="00573F28">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 xml:space="preserve"> Познавательные УУД</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подбирать слова, соподчиненные ключевому слову, определяющие его признаки и свойства;</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выстраивать логическую цепочку, состоящую из ключевого слова и соподчиненных ему слов;</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выделять общий признак двух или нескольких предметов или явлений и объяснять их сходство;</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lastRenderedPageBreak/>
        <w:t>выделять явление из общего ряда других явлений;</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573F28" w:rsidRPr="003C1580" w:rsidRDefault="00573F28" w:rsidP="00573F28">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строить рассуждение на основе сравнения предметов и явлений, выделяя при этом общие признаки;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573F28" w:rsidRPr="003C1580" w:rsidRDefault="00573F28" w:rsidP="00573F28">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обозначать символом и знаком предмет и/или явление;</w:t>
      </w:r>
    </w:p>
    <w:p w:rsidR="00573F28" w:rsidRPr="003C1580" w:rsidRDefault="00573F28" w:rsidP="00573F28">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логические связи между предметами и/или явлениями, обозначать данные логические связи с помощью знаков в схеме;</w:t>
      </w:r>
    </w:p>
    <w:p w:rsidR="00573F28" w:rsidRPr="003C1580" w:rsidRDefault="00573F28" w:rsidP="00573F28">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создавать абстрактный или реальный образ предмета и/или явления;</w:t>
      </w:r>
    </w:p>
    <w:p w:rsidR="00573F28" w:rsidRPr="003C1580" w:rsidRDefault="00573F28" w:rsidP="00573F28">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строить модель/схему на основе условий задачи и/или способа ее решения;</w:t>
      </w:r>
    </w:p>
    <w:p w:rsidR="00573F28" w:rsidRPr="003C1580" w:rsidRDefault="00573F28" w:rsidP="00573F28">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строить доказательство: прямое, косвенное, от противного;</w:t>
      </w:r>
    </w:p>
    <w:p w:rsidR="00573F28" w:rsidRPr="003C1580" w:rsidRDefault="00573F28" w:rsidP="00573F28">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Смысловое чтение. Обучающийся сможет:</w:t>
      </w:r>
    </w:p>
    <w:p w:rsidR="00573F28" w:rsidRPr="003C1580" w:rsidRDefault="00573F28" w:rsidP="00573F28">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находить в тексте требуемую информацию (в соответствии с целями своей деятельности);</w:t>
      </w:r>
    </w:p>
    <w:p w:rsidR="00573F28" w:rsidRPr="003C1580" w:rsidRDefault="00573F28" w:rsidP="00573F28">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ориентироваться в содержании текста, понимать целостный смысл текста, структурировать текст;</w:t>
      </w:r>
    </w:p>
    <w:p w:rsidR="00573F28" w:rsidRPr="003C1580" w:rsidRDefault="00573F28" w:rsidP="00573F28">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устанавливать взаимосвязь описанных в тексте событий, явлений, процессов;</w:t>
      </w:r>
    </w:p>
    <w:p w:rsidR="00573F28" w:rsidRPr="003C1580" w:rsidRDefault="00573F28" w:rsidP="00573F28">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резюмировать главную идею текста;</w:t>
      </w:r>
    </w:p>
    <w:p w:rsidR="00573F28" w:rsidRPr="003C1580" w:rsidRDefault="00573F28" w:rsidP="00573F28">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573F28" w:rsidRPr="003C1580" w:rsidRDefault="00573F28" w:rsidP="00573F28">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критически оценивать содержание и форму текста.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573F28" w:rsidRPr="003C1580" w:rsidRDefault="00573F28" w:rsidP="00573F28">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свое отношение к природной среде;</w:t>
      </w:r>
    </w:p>
    <w:p w:rsidR="00573F28" w:rsidRPr="003C1580" w:rsidRDefault="00573F28" w:rsidP="00573F28">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анализировать влияние экологических факторов на среду обитания живых организмов;</w:t>
      </w:r>
    </w:p>
    <w:p w:rsidR="00573F28" w:rsidRPr="003C1580" w:rsidRDefault="00573F28" w:rsidP="00573F28">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проводить причинный и вероятностный анализ экологических ситуаций;</w:t>
      </w:r>
    </w:p>
    <w:p w:rsidR="00573F28" w:rsidRPr="003C1580" w:rsidRDefault="00573F28" w:rsidP="00573F28">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выражать свое отношение к природе через рисунки, сочинения, модели, проектные работы.</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Развитие мотивации к овладению культурой активного использования словарей и других поисковых систем. Обучающийся сможет:</w:t>
      </w:r>
    </w:p>
    <w:p w:rsidR="00573F28" w:rsidRPr="003C1580" w:rsidRDefault="00573F28" w:rsidP="00573F28">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необходимые ключевые поисковые слова и запросы;</w:t>
      </w:r>
    </w:p>
    <w:p w:rsidR="00573F28" w:rsidRPr="003C1580" w:rsidRDefault="00573F28" w:rsidP="00573F28">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осуществлять взаимодействие с электронными поисковыми системами, словарями;</w:t>
      </w:r>
    </w:p>
    <w:p w:rsidR="00573F28" w:rsidRPr="003C1580" w:rsidRDefault="00573F28" w:rsidP="00573F28">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формировать множественную выборку из поисковых источников для объективизации результатов поиска;</w:t>
      </w:r>
    </w:p>
    <w:p w:rsidR="00573F28" w:rsidRPr="003C1580" w:rsidRDefault="00573F28" w:rsidP="00573F28">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соотносить полученные результаты поиска со своей деятельностью.</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Коммуникативные УУД</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73F28" w:rsidRPr="003C1580" w:rsidRDefault="00573F28" w:rsidP="00573F28">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возможные роли в совместной деятельности;</w:t>
      </w:r>
    </w:p>
    <w:p w:rsidR="00573F28" w:rsidRPr="003C1580" w:rsidRDefault="00573F28" w:rsidP="00573F28">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играть определенную роль в совместной деятельности;</w:t>
      </w:r>
    </w:p>
    <w:p w:rsidR="00573F28" w:rsidRPr="003C1580" w:rsidRDefault="00573F28" w:rsidP="00573F28">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lastRenderedPageBreak/>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строить позитивные отношения в процессе учебной и познавательной деятельности;</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предлагать альтернативное решение в конфликтной ситуации;</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выделять общую точку зрения в дискуссии;</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договариваться о правилах и вопросах для обсуждения в соответствии с поставленной перед группой задачей;</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организовывать учебное взаимодействие в группе (определять общие цели, распределять роли, договариваться друг с другом и т. д.);</w:t>
      </w:r>
    </w:p>
    <w:p w:rsidR="00573F28" w:rsidRPr="003C1580" w:rsidRDefault="00573F28" w:rsidP="00573F28">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определять задачу коммуникации и в соответствии с ней отбирать речевые средства;</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представлять в устной или письменной форме развернутый план собственной деятельности;</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высказывать и обосновывать мнение (суждение) и запрашивать мнение партнера в рамках диалога;</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принимать решение в ходе диалога и согласовывать его с собеседником;</w:t>
      </w:r>
    </w:p>
    <w:p w:rsidR="00573F28" w:rsidRPr="003C1580" w:rsidRDefault="00573F28" w:rsidP="00573F28">
      <w:pPr>
        <w:numPr>
          <w:ilvl w:val="0"/>
          <w:numId w:val="13"/>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573F28" w:rsidRPr="003C1580" w:rsidRDefault="00573F28" w:rsidP="00573F28">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573F28" w:rsidRPr="003C1580" w:rsidRDefault="00573F28" w:rsidP="00573F28">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выделять информационный аспект задачи, оперировать данными, использовать модель решения задачи;</w:t>
      </w:r>
    </w:p>
    <w:p w:rsidR="00573F28" w:rsidRPr="003C1580" w:rsidRDefault="00573F28" w:rsidP="00573F28">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73F28" w:rsidRPr="003C1580" w:rsidRDefault="00573F28" w:rsidP="00573F28">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использовать информацию с учетом этических и правовых норм;</w:t>
      </w:r>
    </w:p>
    <w:p w:rsidR="00573F28" w:rsidRPr="003C1580" w:rsidRDefault="00573F28" w:rsidP="00573F28">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 xml:space="preserve"> 2.3. Предметные результаты освоения курса «Основы духовно-нравственной культуры народов России» по итогам 7 класса.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Выпускник научится:</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выделять этапы становления и развития народов России, их духовно-нравственных и культурно-религиозных традиций;</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lastRenderedPageBreak/>
        <w:t>- использовать этнографическую, лингвистическую, конфессиональную карты как источники информации о территории, народах, этно-языковых группах, религиях России, о направлениях миграционных потоков внутри Российской федерации;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проводить поиск информации о культуре, истории, религии, фольклоре народов России в разных источниках (письменные, вещественные, телевидение, интернет);</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составлять описание образа жизни, культуры, духовно-нравственных традиций, менталитетов, занятий, быта, языков, истории народов России; рассказывать о значительных событиях в их прошлом и настоящем;</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раскрывать понятия: традиции, личность, мировоззрение, нравственность, менталитет, традиционные религии; выявлять главные характеристики этих понятий;</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сравнивать менталитеты народов России, выявлять их различия и сходства;</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объяснять причины и следствия ключевых явлений в духовно-нравственной культуре народов России;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давать оценку событиям, явлениям и личностям отечественной культуры.</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Выпускник получит возможность научиться:</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давать сопоставительную характеристику традиций, религий, менталитетов, ценностей народов России;</w:t>
      </w:r>
    </w:p>
    <w:p w:rsidR="00573F28" w:rsidRPr="003C1580" w:rsidRDefault="00573F28" w:rsidP="00573F28">
      <w:pPr>
        <w:shd w:val="clear" w:color="auto" w:fill="FFFFFF"/>
        <w:spacing w:after="0" w:line="240" w:lineRule="auto"/>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сравнивать свидетельства различных источников, выявлять в них общее и различия;</w:t>
      </w:r>
    </w:p>
    <w:p w:rsidR="00573F28" w:rsidRPr="003C1580" w:rsidRDefault="00573F28" w:rsidP="00573F28">
      <w:pPr>
        <w:shd w:val="clear" w:color="auto" w:fill="FFFFFF"/>
        <w:spacing w:after="0" w:line="240" w:lineRule="auto"/>
        <w:contextualSpacing/>
        <w:jc w:val="both"/>
        <w:rPr>
          <w:rFonts w:ascii="Times New Roman" w:eastAsia="Times New Roman" w:hAnsi="Times New Roman" w:cs="Times New Roman"/>
          <w:sz w:val="24"/>
          <w:szCs w:val="24"/>
        </w:rPr>
      </w:pPr>
      <w:r w:rsidRPr="003C1580">
        <w:rPr>
          <w:rFonts w:ascii="Times New Roman" w:eastAsia="Times New Roman" w:hAnsi="Times New Roman" w:cs="Times New Roman"/>
          <w:color w:val="000000"/>
          <w:sz w:val="24"/>
          <w:szCs w:val="24"/>
        </w:rPr>
        <w:t>- составлять на основе полученной на уроке информации и дополнительной литературы описания событий, явлений, имен, памятников, традиций духовно-нравственной культуры народов России.</w:t>
      </w:r>
      <w:r w:rsidRPr="003C1580">
        <w:rPr>
          <w:rFonts w:ascii="Times New Roman" w:eastAsia="Times New Roman" w:hAnsi="Times New Roman" w:cs="Times New Roman"/>
          <w:sz w:val="24"/>
          <w:szCs w:val="24"/>
        </w:rPr>
        <w:t xml:space="preserve"> </w:t>
      </w:r>
    </w:p>
    <w:p w:rsidR="00573F28" w:rsidRPr="003C1580" w:rsidRDefault="00573F28" w:rsidP="00573F28">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13191F"/>
          <w:sz w:val="24"/>
          <w:szCs w:val="24"/>
        </w:rPr>
      </w:pPr>
      <w:r w:rsidRPr="003C1580">
        <w:rPr>
          <w:rFonts w:ascii="Times New Roman" w:eastAsia="Times New Roman" w:hAnsi="Times New Roman" w:cs="Times New Roman"/>
          <w:b/>
          <w:bCs/>
          <w:color w:val="13191F"/>
          <w:sz w:val="24"/>
          <w:szCs w:val="24"/>
        </w:rPr>
        <w:t>Формы организации занятий:</w:t>
      </w:r>
    </w:p>
    <w:p w:rsidR="00573F28" w:rsidRPr="003C1580" w:rsidRDefault="00573F28" w:rsidP="00573F28">
      <w:pPr>
        <w:shd w:val="clear" w:color="auto" w:fill="FFFFFF"/>
        <w:spacing w:before="100" w:beforeAutospacing="1" w:after="100" w:afterAutospacing="1" w:line="240" w:lineRule="auto"/>
        <w:contextualSpacing/>
        <w:jc w:val="both"/>
        <w:rPr>
          <w:rFonts w:ascii="Times New Roman" w:eastAsia="Times New Roman" w:hAnsi="Times New Roman" w:cs="Times New Roman"/>
          <w:bCs/>
          <w:color w:val="13191F"/>
          <w:sz w:val="24"/>
          <w:szCs w:val="24"/>
        </w:rPr>
      </w:pPr>
      <w:r w:rsidRPr="003C1580">
        <w:rPr>
          <w:rFonts w:ascii="Times New Roman" w:eastAsia="Times New Roman" w:hAnsi="Times New Roman" w:cs="Times New Roman"/>
          <w:bCs/>
          <w:color w:val="13191F"/>
          <w:sz w:val="24"/>
          <w:szCs w:val="24"/>
        </w:rPr>
        <w:t>Уроки открытия нового знания, уроки-практикумы, лекции, уроки повторения и обобщения, уроки контроля (зачет).</w:t>
      </w:r>
    </w:p>
    <w:p w:rsidR="00573F28" w:rsidRPr="003C1580" w:rsidRDefault="00573F28" w:rsidP="00573F2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13191F"/>
          <w:sz w:val="24"/>
          <w:szCs w:val="24"/>
        </w:rPr>
        <w:t xml:space="preserve"> Виды учебной деятельности:</w:t>
      </w:r>
    </w:p>
    <w:p w:rsidR="00573F28" w:rsidRPr="003C1580" w:rsidRDefault="00573F28" w:rsidP="00573F2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13191F"/>
          <w:sz w:val="24"/>
          <w:szCs w:val="24"/>
        </w:rPr>
        <w:t>коллективная;</w:t>
      </w:r>
    </w:p>
    <w:p w:rsidR="00573F28" w:rsidRPr="003C1580" w:rsidRDefault="00573F28" w:rsidP="00573F2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13191F"/>
          <w:sz w:val="24"/>
          <w:szCs w:val="24"/>
        </w:rPr>
        <w:t>групповая;</w:t>
      </w:r>
    </w:p>
    <w:p w:rsidR="00573F28" w:rsidRPr="003C1580" w:rsidRDefault="00573F28" w:rsidP="00573F2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13191F"/>
          <w:sz w:val="24"/>
          <w:szCs w:val="24"/>
        </w:rPr>
      </w:pPr>
      <w:r w:rsidRPr="003C1580">
        <w:rPr>
          <w:rFonts w:ascii="Times New Roman" w:eastAsia="Times New Roman" w:hAnsi="Times New Roman" w:cs="Times New Roman"/>
          <w:color w:val="13191F"/>
          <w:sz w:val="24"/>
          <w:szCs w:val="24"/>
        </w:rPr>
        <w:t>индивидуальная.</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sz w:val="24"/>
          <w:szCs w:val="24"/>
        </w:rPr>
        <w:t>Рабочая программа ориентирована на использование учебников:</w:t>
      </w:r>
    </w:p>
    <w:p w:rsidR="00573F28" w:rsidRPr="003C1580" w:rsidRDefault="00573F28" w:rsidP="00573F28">
      <w:pPr>
        <w:numPr>
          <w:ilvl w:val="0"/>
          <w:numId w:val="15"/>
        </w:numPr>
        <w:shd w:val="clear" w:color="auto" w:fill="FFFFFF"/>
        <w:spacing w:after="0" w:line="294" w:lineRule="atLeast"/>
        <w:ind w:left="0"/>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Виноградова Н.Ф., Власенко В.И., Поляков А.В. Основы духовно- нравственной культуры народов России. 5-9 класс. М.: Издательский центр ВЕНТАНА-ГРАФ, 2015.</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sz w:val="24"/>
          <w:szCs w:val="24"/>
        </w:rPr>
      </w:pPr>
      <w:r w:rsidRPr="003C1580">
        <w:rPr>
          <w:rFonts w:ascii="Times New Roman" w:eastAsia="Times New Roman" w:hAnsi="Times New Roman" w:cs="Times New Roman"/>
          <w:sz w:val="24"/>
          <w:szCs w:val="24"/>
        </w:rPr>
        <w:t xml:space="preserve">        Согласно действующему  учебному плану рабочая программа для 7 класса преду</w:t>
      </w:r>
      <w:r>
        <w:rPr>
          <w:rFonts w:ascii="Times New Roman" w:eastAsia="Times New Roman" w:hAnsi="Times New Roman" w:cs="Times New Roman"/>
          <w:sz w:val="24"/>
          <w:szCs w:val="24"/>
        </w:rPr>
        <w:t>сматривает обучение  в объеме 34 часа</w:t>
      </w:r>
      <w:r w:rsidRPr="003C1580">
        <w:rPr>
          <w:rFonts w:ascii="Times New Roman" w:eastAsia="Times New Roman" w:hAnsi="Times New Roman" w:cs="Times New Roman"/>
          <w:sz w:val="24"/>
          <w:szCs w:val="24"/>
        </w:rPr>
        <w:t xml:space="preserve"> (1 час в неделю)</w:t>
      </w:r>
    </w:p>
    <w:p w:rsidR="00573F28" w:rsidRPr="003C1580" w:rsidRDefault="00573F28" w:rsidP="00573F28">
      <w:pPr>
        <w:shd w:val="clear" w:color="auto" w:fill="FFFFFF"/>
        <w:spacing w:after="0" w:line="294" w:lineRule="atLeast"/>
        <w:jc w:val="center"/>
        <w:rPr>
          <w:rFonts w:ascii="Times New Roman" w:eastAsia="Times New Roman" w:hAnsi="Times New Roman" w:cs="Times New Roman"/>
          <w:b/>
          <w:bCs/>
          <w:color w:val="000000"/>
          <w:sz w:val="24"/>
          <w:szCs w:val="24"/>
        </w:rPr>
      </w:pPr>
      <w:r w:rsidRPr="003C1580">
        <w:rPr>
          <w:rFonts w:ascii="Times New Roman" w:eastAsia="Times New Roman" w:hAnsi="Times New Roman" w:cs="Times New Roman"/>
          <w:b/>
          <w:bCs/>
          <w:color w:val="000000"/>
          <w:sz w:val="24"/>
          <w:szCs w:val="24"/>
        </w:rPr>
        <w:t>Содержание курса</w:t>
      </w:r>
    </w:p>
    <w:p w:rsidR="00573F28" w:rsidRPr="003C1580" w:rsidRDefault="00573F28" w:rsidP="00573F28">
      <w:pPr>
        <w:shd w:val="clear" w:color="auto" w:fill="FFFFFF"/>
        <w:spacing w:after="0" w:line="294" w:lineRule="atLeast"/>
        <w:jc w:val="center"/>
        <w:rPr>
          <w:rFonts w:ascii="Times New Roman" w:eastAsia="Times New Roman" w:hAnsi="Times New Roman" w:cs="Times New Roman"/>
          <w:b/>
          <w:bCs/>
          <w:color w:val="000000"/>
          <w:sz w:val="24"/>
          <w:szCs w:val="24"/>
        </w:rPr>
      </w:pPr>
      <w:r w:rsidRPr="003C1580">
        <w:rPr>
          <w:rFonts w:ascii="Times New Roman" w:eastAsia="Times New Roman" w:hAnsi="Times New Roman" w:cs="Times New Roman"/>
          <w:b/>
          <w:bCs/>
          <w:color w:val="000000"/>
          <w:sz w:val="24"/>
          <w:szCs w:val="24"/>
        </w:rPr>
        <w:t>«Основы духовно-нравственной культуры народов России»</w:t>
      </w:r>
    </w:p>
    <w:p w:rsidR="00573F28" w:rsidRPr="003C1580" w:rsidRDefault="00573F28" w:rsidP="00573F28">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КЛАСС (34</w:t>
      </w:r>
      <w:r w:rsidRPr="003C1580">
        <w:rPr>
          <w:rFonts w:ascii="Times New Roman" w:eastAsia="Times New Roman" w:hAnsi="Times New Roman" w:cs="Times New Roman"/>
          <w:b/>
          <w:bCs/>
          <w:color w:val="000000"/>
          <w:sz w:val="24"/>
          <w:szCs w:val="24"/>
        </w:rPr>
        <w:t xml:space="preserve"> ч.)</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Раздел 1. Традиции народов России (8 ч.) </w:t>
      </w:r>
      <w:r w:rsidRPr="003C1580">
        <w:rPr>
          <w:rFonts w:ascii="Times New Roman" w:eastAsia="Times New Roman" w:hAnsi="Times New Roman" w:cs="Times New Roman"/>
          <w:color w:val="000000"/>
          <w:sz w:val="24"/>
          <w:szCs w:val="24"/>
        </w:rPr>
        <w:t>Влияние нации на формирование народности. Традиции и обычаи русского народа. Традиции и обычаи татарского народа. Традиции и обычаи украинского и белорусского народов. Традиции и обычаи башкирского народа. Традиции и обычаи народов Кавказа и Закавказья. Традиции и обычаи казахского народа. Традиции и обычаи малых народов.</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Раздел 2</w:t>
      </w:r>
      <w:r>
        <w:rPr>
          <w:rFonts w:ascii="Times New Roman" w:eastAsia="Times New Roman" w:hAnsi="Times New Roman" w:cs="Times New Roman"/>
          <w:b/>
          <w:bCs/>
          <w:color w:val="000000"/>
          <w:sz w:val="24"/>
          <w:szCs w:val="24"/>
        </w:rPr>
        <w:t>. Традиционные религии России (6</w:t>
      </w:r>
      <w:r w:rsidRPr="003C1580">
        <w:rPr>
          <w:rFonts w:ascii="Times New Roman" w:eastAsia="Times New Roman" w:hAnsi="Times New Roman" w:cs="Times New Roman"/>
          <w:b/>
          <w:bCs/>
          <w:color w:val="000000"/>
          <w:sz w:val="24"/>
          <w:szCs w:val="24"/>
        </w:rPr>
        <w:t xml:space="preserve"> ч.) </w:t>
      </w:r>
      <w:r w:rsidRPr="003C1580">
        <w:rPr>
          <w:rFonts w:ascii="Times New Roman" w:eastAsia="Times New Roman" w:hAnsi="Times New Roman" w:cs="Times New Roman"/>
          <w:color w:val="000000"/>
          <w:sz w:val="24"/>
          <w:szCs w:val="24"/>
        </w:rPr>
        <w:t>Вклад религии в развитие материальной и духовной культуры общества. Принятие христианства на Руси, влияние Византии. Христианские конфессии. Первые мусульманские государства на территории России. Направления в исламе. Народы России, исповедующие буддизм. Течения в буддизме.</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Раздел 3. Влияние культуры на личность (2 ч.)</w:t>
      </w:r>
      <w:r w:rsidRPr="003C1580">
        <w:rPr>
          <w:rFonts w:ascii="Times New Roman" w:eastAsia="Times New Roman" w:hAnsi="Times New Roman" w:cs="Times New Roman"/>
          <w:color w:val="000000"/>
          <w:sz w:val="24"/>
          <w:szCs w:val="24"/>
        </w:rPr>
        <w:t> Невозможность жизни человека вне культуры. Влияние характера личности на её вклад в культуру.</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Раздел</w:t>
      </w:r>
      <w:r>
        <w:rPr>
          <w:rFonts w:ascii="Times New Roman" w:eastAsia="Times New Roman" w:hAnsi="Times New Roman" w:cs="Times New Roman"/>
          <w:b/>
          <w:bCs/>
          <w:color w:val="000000"/>
          <w:sz w:val="24"/>
          <w:szCs w:val="24"/>
        </w:rPr>
        <w:t xml:space="preserve"> 4. Менталитет народов России (5</w:t>
      </w:r>
      <w:r w:rsidRPr="003C1580">
        <w:rPr>
          <w:rFonts w:ascii="Times New Roman" w:eastAsia="Times New Roman" w:hAnsi="Times New Roman" w:cs="Times New Roman"/>
          <w:b/>
          <w:bCs/>
          <w:color w:val="000000"/>
          <w:sz w:val="24"/>
          <w:szCs w:val="24"/>
        </w:rPr>
        <w:t xml:space="preserve"> ч.)</w:t>
      </w:r>
      <w:r w:rsidRPr="003C1580">
        <w:rPr>
          <w:rFonts w:ascii="Times New Roman" w:eastAsia="Times New Roman" w:hAnsi="Times New Roman" w:cs="Times New Roman"/>
          <w:color w:val="000000"/>
          <w:sz w:val="24"/>
          <w:szCs w:val="24"/>
        </w:rPr>
        <w:t xml:space="preserve"> Особенности менталитета русского народа. Особенности менталитета украинского и белорусского народов. Особенности менталитета </w:t>
      </w:r>
      <w:r w:rsidRPr="003C1580">
        <w:rPr>
          <w:rFonts w:ascii="Times New Roman" w:eastAsia="Times New Roman" w:hAnsi="Times New Roman" w:cs="Times New Roman"/>
          <w:color w:val="000000"/>
          <w:sz w:val="24"/>
          <w:szCs w:val="24"/>
        </w:rPr>
        <w:lastRenderedPageBreak/>
        <w:t>татарского народа. Особенности менталитета башкирского народа. Особенности менталитета казахского народа. Особенности менталитета малых народов России.</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Раздел 5. Культура и нравственность (8 ч.)</w:t>
      </w:r>
      <w:r w:rsidRPr="003C1580">
        <w:rPr>
          <w:rFonts w:ascii="Times New Roman" w:eastAsia="Times New Roman" w:hAnsi="Times New Roman" w:cs="Times New Roman"/>
          <w:color w:val="000000"/>
          <w:sz w:val="24"/>
          <w:szCs w:val="24"/>
        </w:rPr>
        <w:t> Законы нравственности – часть культуры общества. Роль семьи в жизни человека. Православные Софийские соборы. Совесть.</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Честь. Героизм. Культура поведения человека. Этикет в разных жизненных ситуациях.</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Повторение (2 часа.)</w:t>
      </w:r>
      <w:r w:rsidRPr="003C1580">
        <w:rPr>
          <w:rFonts w:ascii="Times New Roman" w:eastAsia="Times New Roman" w:hAnsi="Times New Roman" w:cs="Times New Roman"/>
          <w:color w:val="000000"/>
          <w:sz w:val="24"/>
          <w:szCs w:val="24"/>
        </w:rPr>
        <w:t> Обобщающее повторение.</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Итоговый урок (1 час.)</w:t>
      </w:r>
      <w:r w:rsidRPr="003C1580">
        <w:rPr>
          <w:rFonts w:ascii="Times New Roman" w:eastAsia="Times New Roman" w:hAnsi="Times New Roman" w:cs="Times New Roman"/>
          <w:color w:val="000000"/>
          <w:sz w:val="24"/>
          <w:szCs w:val="24"/>
        </w:rPr>
        <w:t xml:space="preserve"> </w:t>
      </w:r>
    </w:p>
    <w:p w:rsidR="00573F28" w:rsidRPr="003C1580" w:rsidRDefault="00573F28" w:rsidP="00573F28">
      <w:pPr>
        <w:shd w:val="clear" w:color="auto" w:fill="FFFFFF"/>
        <w:spacing w:after="0" w:line="294" w:lineRule="atLeast"/>
        <w:jc w:val="center"/>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Календарно-тематическое планирование</w:t>
      </w:r>
      <w:r w:rsidRPr="003C1580">
        <w:rPr>
          <w:rFonts w:ascii="Times New Roman" w:eastAsia="Times New Roman" w:hAnsi="Times New Roman" w:cs="Times New Roman"/>
          <w:color w:val="000000"/>
          <w:sz w:val="24"/>
          <w:szCs w:val="24"/>
        </w:rPr>
        <w:t xml:space="preserve"> </w:t>
      </w:r>
      <w:r w:rsidRPr="003C1580">
        <w:rPr>
          <w:rFonts w:ascii="Times New Roman" w:eastAsia="Times New Roman" w:hAnsi="Times New Roman" w:cs="Times New Roman"/>
          <w:b/>
          <w:bCs/>
          <w:color w:val="000000"/>
          <w:sz w:val="24"/>
          <w:szCs w:val="24"/>
        </w:rPr>
        <w:t>учебного предмета</w:t>
      </w:r>
    </w:p>
    <w:p w:rsidR="00573F28" w:rsidRPr="003C1580" w:rsidRDefault="00573F28" w:rsidP="00573F28">
      <w:pPr>
        <w:shd w:val="clear" w:color="auto" w:fill="FFFFFF"/>
        <w:spacing w:after="0" w:line="294" w:lineRule="atLeast"/>
        <w:jc w:val="center"/>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«Основы духовно- нравственной культуры народов России»</w:t>
      </w:r>
    </w:p>
    <w:p w:rsidR="00573F28" w:rsidRPr="003C1580" w:rsidRDefault="00573F28" w:rsidP="00573F28">
      <w:pPr>
        <w:shd w:val="clear" w:color="auto" w:fill="FFFFFF"/>
        <w:spacing w:after="0" w:line="294" w:lineRule="atLeast"/>
        <w:jc w:val="center"/>
        <w:rPr>
          <w:rFonts w:ascii="Times New Roman" w:eastAsia="Times New Roman" w:hAnsi="Times New Roman" w:cs="Times New Roman"/>
          <w:color w:val="000000"/>
          <w:sz w:val="24"/>
          <w:szCs w:val="24"/>
        </w:rPr>
      </w:pPr>
      <w:r w:rsidRPr="003C1580">
        <w:rPr>
          <w:rFonts w:ascii="Times New Roman" w:eastAsia="Times New Roman" w:hAnsi="Times New Roman" w:cs="Times New Roman"/>
          <w:b/>
          <w:bCs/>
          <w:color w:val="000000"/>
          <w:sz w:val="24"/>
          <w:szCs w:val="24"/>
        </w:rPr>
        <w:t>7 класс</w:t>
      </w:r>
      <w:r w:rsidRPr="003C1580">
        <w:rPr>
          <w:rFonts w:ascii="Times New Roman" w:eastAsia="Times New Roman" w:hAnsi="Times New Roman" w:cs="Times New Roman"/>
          <w:color w:val="000000"/>
          <w:sz w:val="24"/>
          <w:szCs w:val="24"/>
        </w:rPr>
        <w:t xml:space="preserve"> </w:t>
      </w:r>
      <w:r w:rsidRPr="003C1580">
        <w:rPr>
          <w:rFonts w:ascii="Times New Roman" w:eastAsia="Times New Roman" w:hAnsi="Times New Roman" w:cs="Times New Roman"/>
          <w:b/>
          <w:bCs/>
          <w:color w:val="000000"/>
          <w:sz w:val="24"/>
          <w:szCs w:val="24"/>
        </w:rPr>
        <w:t>36 часов (1 час в неделю)</w:t>
      </w:r>
    </w:p>
    <w:p w:rsidR="00573F28" w:rsidRPr="003C1580"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r w:rsidRPr="003C1580">
        <w:rPr>
          <w:rFonts w:ascii="Times New Roman" w:eastAsia="Times New Roman" w:hAnsi="Times New Roman" w:cs="Times New Roman"/>
          <w:color w:val="000000"/>
          <w:sz w:val="24"/>
          <w:szCs w:val="24"/>
        </w:rPr>
        <w:t xml:space="preserve"> </w:t>
      </w:r>
    </w:p>
    <w:tbl>
      <w:tblPr>
        <w:tblStyle w:val="a3"/>
        <w:tblW w:w="0" w:type="auto"/>
        <w:tblLook w:val="04A0"/>
      </w:tblPr>
      <w:tblGrid>
        <w:gridCol w:w="957"/>
        <w:gridCol w:w="5642"/>
        <w:gridCol w:w="991"/>
        <w:gridCol w:w="992"/>
        <w:gridCol w:w="989"/>
      </w:tblGrid>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b/>
                <w:color w:val="000000"/>
                <w:sz w:val="24"/>
                <w:szCs w:val="24"/>
                <w:lang w:eastAsia="ru-RU"/>
              </w:rPr>
            </w:pPr>
            <w:r w:rsidRPr="003C1580">
              <w:rPr>
                <w:rFonts w:ascii="Times New Roman" w:eastAsia="Times New Roman" w:hAnsi="Times New Roman" w:cs="Times New Roman"/>
                <w:b/>
                <w:color w:val="000000"/>
                <w:sz w:val="24"/>
                <w:szCs w:val="24"/>
                <w:lang w:eastAsia="ru-RU"/>
              </w:rPr>
              <w:t>№ П/П</w:t>
            </w:r>
          </w:p>
        </w:tc>
        <w:tc>
          <w:tcPr>
            <w:tcW w:w="5642" w:type="dxa"/>
          </w:tcPr>
          <w:p w:rsidR="00573F28" w:rsidRPr="003C1580" w:rsidRDefault="00573F28" w:rsidP="009D7914">
            <w:pPr>
              <w:spacing w:line="294" w:lineRule="atLeast"/>
              <w:jc w:val="both"/>
              <w:rPr>
                <w:rFonts w:ascii="Times New Roman" w:eastAsia="Times New Roman" w:hAnsi="Times New Roman" w:cs="Times New Roman"/>
                <w:b/>
                <w:color w:val="000000"/>
                <w:sz w:val="24"/>
                <w:szCs w:val="24"/>
                <w:lang w:eastAsia="ru-RU"/>
              </w:rPr>
            </w:pPr>
            <w:r w:rsidRPr="003C1580">
              <w:rPr>
                <w:rFonts w:ascii="Times New Roman" w:eastAsia="Times New Roman" w:hAnsi="Times New Roman" w:cs="Times New Roman"/>
                <w:b/>
                <w:color w:val="000000"/>
                <w:sz w:val="24"/>
                <w:szCs w:val="24"/>
                <w:lang w:eastAsia="ru-RU"/>
              </w:rPr>
              <w:t>Разделы и темы уроков</w:t>
            </w:r>
          </w:p>
        </w:tc>
        <w:tc>
          <w:tcPr>
            <w:tcW w:w="991" w:type="dxa"/>
          </w:tcPr>
          <w:p w:rsidR="00573F28" w:rsidRPr="003C1580" w:rsidRDefault="00573F28" w:rsidP="009D7914">
            <w:pPr>
              <w:spacing w:line="294" w:lineRule="atLeast"/>
              <w:jc w:val="both"/>
              <w:rPr>
                <w:rFonts w:ascii="Times New Roman" w:eastAsia="Times New Roman" w:hAnsi="Times New Roman" w:cs="Times New Roman"/>
                <w:b/>
                <w:color w:val="000000"/>
                <w:sz w:val="24"/>
                <w:szCs w:val="24"/>
                <w:lang w:eastAsia="ru-RU"/>
              </w:rPr>
            </w:pPr>
            <w:r w:rsidRPr="003C1580">
              <w:rPr>
                <w:rFonts w:ascii="Times New Roman" w:eastAsia="Times New Roman" w:hAnsi="Times New Roman" w:cs="Times New Roman"/>
                <w:b/>
                <w:color w:val="000000"/>
                <w:sz w:val="24"/>
                <w:szCs w:val="24"/>
                <w:lang w:eastAsia="ru-RU"/>
              </w:rPr>
              <w:t>Кол-во часов</w:t>
            </w:r>
          </w:p>
        </w:tc>
        <w:tc>
          <w:tcPr>
            <w:tcW w:w="992" w:type="dxa"/>
          </w:tcPr>
          <w:p w:rsidR="00573F28" w:rsidRPr="003C1580" w:rsidRDefault="00573F28" w:rsidP="009D7914">
            <w:pPr>
              <w:spacing w:line="294" w:lineRule="atLeast"/>
              <w:jc w:val="both"/>
              <w:rPr>
                <w:rFonts w:ascii="Times New Roman" w:eastAsia="Times New Roman" w:hAnsi="Times New Roman" w:cs="Times New Roman"/>
                <w:b/>
                <w:color w:val="000000"/>
                <w:sz w:val="24"/>
                <w:szCs w:val="24"/>
                <w:lang w:eastAsia="ru-RU"/>
              </w:rPr>
            </w:pPr>
            <w:r w:rsidRPr="003C1580">
              <w:rPr>
                <w:rFonts w:ascii="Times New Roman" w:eastAsia="Times New Roman" w:hAnsi="Times New Roman" w:cs="Times New Roman"/>
                <w:b/>
                <w:color w:val="000000"/>
                <w:sz w:val="24"/>
                <w:szCs w:val="24"/>
                <w:lang w:eastAsia="ru-RU"/>
              </w:rPr>
              <w:t>Дата по плану</w:t>
            </w:r>
          </w:p>
        </w:tc>
        <w:tc>
          <w:tcPr>
            <w:tcW w:w="989" w:type="dxa"/>
          </w:tcPr>
          <w:p w:rsidR="00573F28" w:rsidRPr="003C1580" w:rsidRDefault="00573F28" w:rsidP="009D7914">
            <w:pPr>
              <w:spacing w:line="294" w:lineRule="atLeast"/>
              <w:jc w:val="both"/>
              <w:rPr>
                <w:rFonts w:ascii="Times New Roman" w:eastAsia="Times New Roman" w:hAnsi="Times New Roman" w:cs="Times New Roman"/>
                <w:b/>
                <w:color w:val="000000"/>
                <w:sz w:val="24"/>
                <w:szCs w:val="24"/>
                <w:lang w:eastAsia="ru-RU"/>
              </w:rPr>
            </w:pPr>
            <w:r w:rsidRPr="003C1580">
              <w:rPr>
                <w:rFonts w:ascii="Times New Roman" w:eastAsia="Times New Roman" w:hAnsi="Times New Roman" w:cs="Times New Roman"/>
                <w:b/>
                <w:color w:val="000000"/>
                <w:sz w:val="24"/>
                <w:szCs w:val="24"/>
                <w:lang w:eastAsia="ru-RU"/>
              </w:rPr>
              <w:t>Дата по факту</w:t>
            </w: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Введение</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Влияние нации на формирование народности.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3</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русского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татарского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4</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украинского и белорусского народов.</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5</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башкирского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6</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народов Кавказа и Закавказья.</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7</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казахского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8</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Традиции и обычаи малых народов.</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9</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Вклад религии в развитие материальной и духовной культуры общества.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10</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Принятие христианства на Руси, влияние Византии.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11</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Христианские конфессии.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12</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Первые мусульманские государства на территории России.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13</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Направления в исламе.</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14</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Народы России, исповедующие буддизм.</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15</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Течения в буддизме.</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16</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i/>
                <w:iCs/>
                <w:color w:val="000000"/>
                <w:sz w:val="24"/>
                <w:szCs w:val="24"/>
                <w:lang w:eastAsia="ru-RU"/>
              </w:rPr>
              <w:t>Контрольная работа (№1) по итогам первого полугодия «Нравственная культура народов России».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17</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Невозможность жизни человека вне культуры</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18</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Влияние характера личности на её вклад в культуру.</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19</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Особенности менталитета русского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20</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Особенности менталитета украинского и белорусского народов.</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21</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Особенности менталитета татарского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22</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Особенности менталитета башкирского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23</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Особенности менталитета казахского народа.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24</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Особенности менталитета малых народов России.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25</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Законы нравственности – часть культуры общества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26</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Роль семьи в жизни человека.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27</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Православные Софийские соборы.</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28</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Совесть.</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lastRenderedPageBreak/>
              <w:t>29</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Честь.</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30</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Героизм.</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31</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Культура поведения человека.</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32</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Этикет в разных жизненных ситуациях.</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33</w:t>
            </w:r>
          </w:p>
        </w:tc>
        <w:tc>
          <w:tcPr>
            <w:tcW w:w="5642" w:type="dxa"/>
          </w:tcPr>
          <w:p w:rsidR="00573F28" w:rsidRPr="003C1580" w:rsidRDefault="00573F28" w:rsidP="009D7914">
            <w:pPr>
              <w:shd w:val="clear" w:color="auto" w:fill="FFFFFF"/>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i/>
                <w:iCs/>
                <w:color w:val="000000"/>
                <w:sz w:val="24"/>
                <w:szCs w:val="24"/>
                <w:lang w:eastAsia="ru-RU"/>
              </w:rPr>
              <w:t>Итоговая контрольная работа («2) «Основы духовно-нравственной культуры народов России».</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r w:rsidR="00573F28" w:rsidRPr="003C1580" w:rsidTr="009D7914">
        <w:tc>
          <w:tcPr>
            <w:tcW w:w="957"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34</w:t>
            </w:r>
          </w:p>
        </w:tc>
        <w:tc>
          <w:tcPr>
            <w:tcW w:w="5642"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Обобщение и повторение</w:t>
            </w:r>
          </w:p>
        </w:tc>
        <w:tc>
          <w:tcPr>
            <w:tcW w:w="991"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r w:rsidRPr="003C1580">
              <w:rPr>
                <w:rFonts w:ascii="Times New Roman" w:eastAsia="Times New Roman" w:hAnsi="Times New Roman" w:cs="Times New Roman"/>
                <w:color w:val="000000"/>
                <w:sz w:val="24"/>
                <w:szCs w:val="24"/>
                <w:lang w:eastAsia="ru-RU"/>
              </w:rPr>
              <w:t>1</w:t>
            </w:r>
          </w:p>
        </w:tc>
        <w:tc>
          <w:tcPr>
            <w:tcW w:w="992" w:type="dxa"/>
          </w:tcPr>
          <w:p w:rsidR="00573F28" w:rsidRPr="003C1580" w:rsidRDefault="00573F28" w:rsidP="009D7914">
            <w:pPr>
              <w:jc w:val="both"/>
              <w:rPr>
                <w:rFonts w:ascii="Times New Roman" w:hAnsi="Times New Roman" w:cs="Times New Roman"/>
                <w:sz w:val="24"/>
                <w:szCs w:val="24"/>
              </w:rPr>
            </w:pPr>
          </w:p>
        </w:tc>
        <w:tc>
          <w:tcPr>
            <w:tcW w:w="989" w:type="dxa"/>
          </w:tcPr>
          <w:p w:rsidR="00573F28" w:rsidRPr="003C1580" w:rsidRDefault="00573F28" w:rsidP="009D7914">
            <w:pPr>
              <w:spacing w:line="294" w:lineRule="atLeast"/>
              <w:jc w:val="both"/>
              <w:rPr>
                <w:rFonts w:ascii="Times New Roman" w:eastAsia="Times New Roman" w:hAnsi="Times New Roman" w:cs="Times New Roman"/>
                <w:color w:val="000000"/>
                <w:sz w:val="24"/>
                <w:szCs w:val="24"/>
                <w:lang w:eastAsia="ru-RU"/>
              </w:rPr>
            </w:pPr>
          </w:p>
        </w:tc>
      </w:tr>
    </w:tbl>
    <w:p w:rsidR="00573F28" w:rsidRPr="00C73DE1" w:rsidRDefault="00573F28" w:rsidP="00573F28">
      <w:pPr>
        <w:shd w:val="clear" w:color="auto" w:fill="FFFFFF"/>
        <w:spacing w:after="0" w:line="294" w:lineRule="atLeast"/>
        <w:jc w:val="both"/>
        <w:rPr>
          <w:rFonts w:ascii="Times New Roman" w:eastAsia="Times New Roman" w:hAnsi="Times New Roman" w:cs="Times New Roman"/>
          <w:color w:val="000000"/>
          <w:sz w:val="24"/>
          <w:szCs w:val="24"/>
        </w:rPr>
      </w:pPr>
    </w:p>
    <w:p w:rsidR="00573F28" w:rsidRDefault="00573F28" w:rsidP="00573F28">
      <w:pPr>
        <w:tabs>
          <w:tab w:val="left" w:pos="851"/>
        </w:tabs>
        <w:ind w:firstLine="567"/>
        <w:jc w:val="center"/>
        <w:rPr>
          <w:b/>
        </w:rPr>
      </w:pPr>
    </w:p>
    <w:p w:rsidR="00573F28" w:rsidRPr="00F254B0" w:rsidRDefault="00573F28" w:rsidP="00573F28">
      <w:pPr>
        <w:jc w:val="center"/>
        <w:rPr>
          <w:b/>
        </w:rPr>
      </w:pPr>
      <w:r w:rsidRPr="00F254B0">
        <w:rPr>
          <w:b/>
        </w:rPr>
        <w:t>1</w:t>
      </w:r>
      <w:bookmarkStart w:id="0" w:name="_GoBack"/>
      <w:bookmarkEnd w:id="0"/>
      <w:r w:rsidRPr="00F254B0">
        <w:rPr>
          <w:b/>
        </w:rPr>
        <w:t>.ПОЯСНИТЕЛЬНАЯ ЗАПИСКА.</w:t>
      </w:r>
    </w:p>
    <w:p w:rsidR="00573F28" w:rsidRPr="00F254B0" w:rsidRDefault="00573F28" w:rsidP="00573F28">
      <w:pPr>
        <w:jc w:val="both"/>
      </w:pPr>
      <w:r w:rsidRPr="00F254B0">
        <w:rPr>
          <w:rStyle w:val="Zag11"/>
        </w:rPr>
        <w:t xml:space="preserve">Рабочая программа учебного предмета </w:t>
      </w:r>
      <w:r w:rsidRPr="00F254B0">
        <w:t xml:space="preserve">«Основы духовно-нравственной культуры народов России» для обучающихся 8 класса </w:t>
      </w:r>
      <w:r w:rsidRPr="00F254B0">
        <w:rPr>
          <w:color w:val="000000"/>
        </w:rPr>
        <w:t xml:space="preserve"> составлена в соответствии с Федеральным государственным образовательным стандартом основного  общего образования  </w:t>
      </w:r>
      <w:r w:rsidRPr="00F254B0">
        <w:t xml:space="preserve"> на основе: </w:t>
      </w:r>
    </w:p>
    <w:p w:rsidR="00573F28" w:rsidRPr="00F254B0" w:rsidRDefault="00573F28" w:rsidP="00573F28">
      <w:pPr>
        <w:shd w:val="clear" w:color="auto" w:fill="FFFFFF"/>
        <w:jc w:val="both"/>
        <w:rPr>
          <w:color w:val="000000"/>
        </w:rPr>
      </w:pPr>
      <w:r w:rsidRPr="00F254B0">
        <w:rPr>
          <w:color w:val="000000"/>
        </w:rPr>
        <w:t xml:space="preserve">- основной образовательной программы основного общего образования муниципального бюджетного общеобразовательного учреждения </w:t>
      </w:r>
    </w:p>
    <w:p w:rsidR="00573F28" w:rsidRDefault="00573F28" w:rsidP="00573F28">
      <w:pPr>
        <w:jc w:val="both"/>
        <w:rPr>
          <w:color w:val="000000"/>
        </w:rPr>
      </w:pPr>
      <w:r w:rsidRPr="00F254B0">
        <w:rPr>
          <w:color w:val="000000"/>
        </w:rPr>
        <w:t xml:space="preserve">- примерной программы по </w:t>
      </w:r>
      <w:r w:rsidRPr="00F254B0">
        <w:t>Основам духовно-нравственной культуры народов России</w:t>
      </w:r>
      <w:r w:rsidRPr="00F254B0">
        <w:rPr>
          <w:color w:val="000000"/>
        </w:rPr>
        <w:t xml:space="preserve"> и учебно-методическому комплексу система учебников «Алгоритм успеха»        М.В.Козлов, В.В.Кравчук, Е.С.Элбакян</w:t>
      </w:r>
    </w:p>
    <w:p w:rsidR="00573F28" w:rsidRPr="00F254B0" w:rsidRDefault="00573F28" w:rsidP="00573F28">
      <w:pPr>
        <w:pStyle w:val="Default"/>
        <w:jc w:val="both"/>
      </w:pPr>
      <w:r w:rsidRPr="0087733D">
        <w:t>У</w:t>
      </w:r>
      <w:r>
        <w:t>чебного плана МБОУ СОШ с.Булун-Терек им.Кара-оола В.Х.</w:t>
      </w:r>
    </w:p>
    <w:p w:rsidR="00573F28" w:rsidRPr="00F254B0" w:rsidRDefault="00573F28" w:rsidP="00573F28">
      <w:pPr>
        <w:jc w:val="both"/>
      </w:pPr>
      <w:r w:rsidRPr="00F254B0">
        <w:t xml:space="preserve">В соответствии с учебным планом школы на </w:t>
      </w:r>
      <w:r w:rsidRPr="00F254B0">
        <w:rPr>
          <w:rStyle w:val="Zag11"/>
        </w:rPr>
        <w:t xml:space="preserve"> изучение </w:t>
      </w:r>
      <w:r w:rsidRPr="00F254B0">
        <w:t xml:space="preserve">ОДНКНР в 8 классе отводится </w:t>
      </w:r>
      <w:r w:rsidRPr="00F254B0">
        <w:rPr>
          <w:bCs/>
        </w:rPr>
        <w:t>1 час в неделю (34 часа в год.).</w:t>
      </w:r>
    </w:p>
    <w:p w:rsidR="00573F28" w:rsidRPr="00F254B0" w:rsidRDefault="00573F28" w:rsidP="00573F28">
      <w:pPr>
        <w:spacing w:after="120"/>
        <w:jc w:val="both"/>
        <w:rPr>
          <w:color w:val="000000"/>
        </w:rPr>
      </w:pPr>
      <w:r w:rsidRPr="00F254B0">
        <w:rPr>
          <w:b/>
          <w:color w:val="000000"/>
        </w:rPr>
        <w:t>Цель изучения курса</w:t>
      </w:r>
      <w:r w:rsidRPr="00F254B0">
        <w:rPr>
          <w:color w:val="000000"/>
        </w:rPr>
        <w:t xml:space="preserve"> «Основы духовно-нравственной культуры народов России:</w:t>
      </w:r>
    </w:p>
    <w:p w:rsidR="00573F28" w:rsidRPr="00F254B0" w:rsidRDefault="00573F28" w:rsidP="00573F28">
      <w:pPr>
        <w:numPr>
          <w:ilvl w:val="0"/>
          <w:numId w:val="16"/>
        </w:numPr>
        <w:spacing w:after="120" w:line="240" w:lineRule="auto"/>
        <w:jc w:val="both"/>
        <w:rPr>
          <w:color w:val="000000"/>
        </w:rPr>
      </w:pPr>
      <w:r w:rsidRPr="00F254B0">
        <w:rPr>
          <w:color w:val="000000"/>
        </w:rPr>
        <w:t>воспитание духовно-нравственной личности гражданина России, формирование позитивной гражданской, этнической и глобальной идентичности, понимания принципов многовекового конструктивного сосуществования народов с разными религиозными и культурными традициями.</w:t>
      </w:r>
    </w:p>
    <w:p w:rsidR="00573F28" w:rsidRPr="00F254B0" w:rsidRDefault="00573F28" w:rsidP="00573F28">
      <w:pPr>
        <w:spacing w:after="120"/>
        <w:jc w:val="both"/>
        <w:rPr>
          <w:color w:val="000000"/>
        </w:rPr>
      </w:pPr>
      <w:r w:rsidRPr="00F254B0">
        <w:rPr>
          <w:color w:val="000000"/>
        </w:rPr>
        <w:t xml:space="preserve">Достижение поставленной цели конкретизируется решением следующих </w:t>
      </w:r>
      <w:r w:rsidRPr="00F254B0">
        <w:rPr>
          <w:b/>
          <w:color w:val="000000"/>
        </w:rPr>
        <w:t>задач</w:t>
      </w:r>
      <w:r w:rsidRPr="00F254B0">
        <w:rPr>
          <w:color w:val="000000"/>
        </w:rPr>
        <w:t>:</w:t>
      </w:r>
    </w:p>
    <w:p w:rsidR="00573F28" w:rsidRPr="00F254B0" w:rsidRDefault="00573F28" w:rsidP="00573F28">
      <w:pPr>
        <w:numPr>
          <w:ilvl w:val="0"/>
          <w:numId w:val="17"/>
        </w:numPr>
        <w:spacing w:after="120" w:line="240" w:lineRule="auto"/>
        <w:jc w:val="both"/>
        <w:rPr>
          <w:color w:val="000000"/>
        </w:rPr>
      </w:pPr>
      <w:r w:rsidRPr="00F254B0">
        <w:rPr>
          <w:color w:val="000000"/>
        </w:rPr>
        <w:t>воспитать интерес и чувство уважения учащегося к родной для него этнической культуре и к культурам других народов России (мира); способствовать их восприятию как единства в многообразии;</w:t>
      </w:r>
    </w:p>
    <w:p w:rsidR="00573F28" w:rsidRPr="00F254B0" w:rsidRDefault="00573F28" w:rsidP="00573F28">
      <w:pPr>
        <w:numPr>
          <w:ilvl w:val="0"/>
          <w:numId w:val="17"/>
        </w:numPr>
        <w:spacing w:after="120" w:line="240" w:lineRule="auto"/>
        <w:jc w:val="both"/>
        <w:rPr>
          <w:color w:val="000000"/>
        </w:rPr>
      </w:pPr>
      <w:r w:rsidRPr="00F254B0">
        <w:rPr>
          <w:color w:val="000000"/>
        </w:rPr>
        <w:t>формировать межкультурные компетенции, понимание, что культура любого этноса находится в тесной взаимосвязи с другими культурами, включает в себя традиции и новации;</w:t>
      </w:r>
    </w:p>
    <w:p w:rsidR="00573F28" w:rsidRPr="00F254B0" w:rsidRDefault="00573F28" w:rsidP="00573F28">
      <w:pPr>
        <w:numPr>
          <w:ilvl w:val="0"/>
          <w:numId w:val="17"/>
        </w:numPr>
        <w:spacing w:after="120" w:line="240" w:lineRule="auto"/>
        <w:jc w:val="both"/>
        <w:rPr>
          <w:color w:val="000000"/>
        </w:rPr>
      </w:pPr>
      <w:r w:rsidRPr="00F254B0">
        <w:rPr>
          <w:color w:val="000000"/>
        </w:rPr>
        <w:t>способствовать формированию знаний морали, нравственных, духовных идеалов, хранимых в культурных традициях народов 10 России, пониманию значения нравственности, веры и религии в жизни человека, семьи и общества;</w:t>
      </w:r>
    </w:p>
    <w:p w:rsidR="00573F28" w:rsidRPr="00F254B0" w:rsidRDefault="00573F28" w:rsidP="00573F28">
      <w:pPr>
        <w:numPr>
          <w:ilvl w:val="0"/>
          <w:numId w:val="17"/>
        </w:numPr>
        <w:spacing w:after="120" w:line="240" w:lineRule="auto"/>
        <w:jc w:val="both"/>
        <w:rPr>
          <w:color w:val="000000"/>
        </w:rPr>
      </w:pPr>
      <w:r w:rsidRPr="00F254B0">
        <w:rPr>
          <w:color w:val="000000"/>
        </w:rPr>
        <w:t>способствовать воспитанию чувства сопричастности к происходящим в стране событиям, к совместному историческому прошлому и к современной жизни многонационального народа России;</w:t>
      </w:r>
    </w:p>
    <w:p w:rsidR="00573F28" w:rsidRPr="00F254B0" w:rsidRDefault="00573F28" w:rsidP="00573F28">
      <w:pPr>
        <w:numPr>
          <w:ilvl w:val="0"/>
          <w:numId w:val="17"/>
        </w:numPr>
        <w:spacing w:after="120" w:line="240" w:lineRule="auto"/>
        <w:jc w:val="both"/>
        <w:rPr>
          <w:color w:val="000000"/>
        </w:rPr>
      </w:pPr>
      <w:r w:rsidRPr="00F254B0">
        <w:rPr>
          <w:color w:val="000000"/>
        </w:rPr>
        <w:t>формировать систему знаний о мире и способах деятельности в нём, желание вносить личный вклад в сохранение и приумножение культурного наследия своего многонационального государства, своего этноса, мира в целом;</w:t>
      </w:r>
    </w:p>
    <w:p w:rsidR="00573F28" w:rsidRPr="00F254B0" w:rsidRDefault="00573F28" w:rsidP="00573F28">
      <w:pPr>
        <w:numPr>
          <w:ilvl w:val="0"/>
          <w:numId w:val="17"/>
        </w:numPr>
        <w:spacing w:after="120" w:line="240" w:lineRule="auto"/>
        <w:jc w:val="both"/>
        <w:rPr>
          <w:color w:val="000000"/>
        </w:rPr>
      </w:pPr>
      <w:r w:rsidRPr="00F254B0">
        <w:rPr>
          <w:color w:val="000000"/>
        </w:rPr>
        <w:lastRenderedPageBreak/>
        <w:t>способствовать социализации  — формированию умения жить в многообразном мире, успешно адаптироваться в нём.</w:t>
      </w:r>
    </w:p>
    <w:p w:rsidR="00573F28" w:rsidRPr="00F254B0" w:rsidRDefault="00573F28" w:rsidP="00573F28">
      <w:pPr>
        <w:spacing w:after="120"/>
        <w:jc w:val="both"/>
        <w:rPr>
          <w:color w:val="000000"/>
        </w:rPr>
      </w:pPr>
      <w:r w:rsidRPr="00F254B0">
        <w:rPr>
          <w:b/>
          <w:bCs/>
          <w:color w:val="000000"/>
        </w:rPr>
        <w:t>ПЛАНИРУЕМЫЕ РЕЗУЛЬТАТЫ ИЗУЧЕНИЯ УЧЕБНОГО ПРЕДМЕТА</w:t>
      </w:r>
    </w:p>
    <w:p w:rsidR="00573F28" w:rsidRPr="00F254B0" w:rsidRDefault="00573F28" w:rsidP="00573F28">
      <w:pPr>
        <w:spacing w:after="120"/>
        <w:jc w:val="both"/>
        <w:rPr>
          <w:color w:val="000000"/>
        </w:rPr>
      </w:pPr>
      <w:r w:rsidRPr="00F254B0">
        <w:rPr>
          <w:b/>
          <w:bCs/>
          <w:i/>
          <w:iCs/>
          <w:color w:val="000000"/>
        </w:rPr>
        <w:t>Предметные результаты:</w:t>
      </w:r>
    </w:p>
    <w:p w:rsidR="00573F28" w:rsidRPr="00F254B0" w:rsidRDefault="00573F28" w:rsidP="00573F28">
      <w:pPr>
        <w:numPr>
          <w:ilvl w:val="0"/>
          <w:numId w:val="18"/>
        </w:numPr>
        <w:spacing w:after="120" w:line="240" w:lineRule="auto"/>
        <w:jc w:val="both"/>
        <w:rPr>
          <w:color w:val="000000"/>
        </w:rPr>
      </w:pPr>
      <w:r w:rsidRPr="00F254B0">
        <w:rPr>
          <w:color w:val="000000"/>
        </w:rPr>
        <w:t>воспитание способности к духовному развитию, нравственному самосовершенствованию;</w:t>
      </w:r>
    </w:p>
    <w:p w:rsidR="00573F28" w:rsidRPr="00F254B0" w:rsidRDefault="00573F28" w:rsidP="00573F28">
      <w:pPr>
        <w:numPr>
          <w:ilvl w:val="0"/>
          <w:numId w:val="18"/>
        </w:numPr>
        <w:spacing w:after="120" w:line="240" w:lineRule="auto"/>
        <w:jc w:val="both"/>
        <w:rPr>
          <w:color w:val="000000"/>
        </w:rPr>
      </w:pPr>
      <w:r w:rsidRPr="00F254B0">
        <w:rPr>
          <w:color w:val="000000"/>
        </w:rPr>
        <w:t>воспитание веротерпимости, уважительного отношения к религиозным чувствам, взглядам людей или их отсутствию;</w:t>
      </w:r>
    </w:p>
    <w:p w:rsidR="00573F28" w:rsidRPr="00F254B0" w:rsidRDefault="00573F28" w:rsidP="00573F28">
      <w:pPr>
        <w:numPr>
          <w:ilvl w:val="0"/>
          <w:numId w:val="18"/>
        </w:numPr>
        <w:spacing w:after="120" w:line="240" w:lineRule="auto"/>
        <w:jc w:val="both"/>
        <w:rPr>
          <w:color w:val="000000"/>
        </w:rPr>
      </w:pPr>
      <w:r w:rsidRPr="00F254B0">
        <w:rPr>
          <w:color w:val="000000"/>
        </w:rPr>
        <w:t>знание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573F28" w:rsidRPr="00F254B0" w:rsidRDefault="00573F28" w:rsidP="00573F28">
      <w:pPr>
        <w:numPr>
          <w:ilvl w:val="0"/>
          <w:numId w:val="18"/>
        </w:numPr>
        <w:spacing w:after="120" w:line="240" w:lineRule="auto"/>
        <w:jc w:val="both"/>
        <w:rPr>
          <w:color w:val="000000"/>
        </w:rPr>
      </w:pPr>
      <w:r w:rsidRPr="00F254B0">
        <w:rPr>
          <w:color w:val="000000"/>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573F28" w:rsidRPr="00F254B0" w:rsidRDefault="00573F28" w:rsidP="00573F28">
      <w:pPr>
        <w:numPr>
          <w:ilvl w:val="0"/>
          <w:numId w:val="18"/>
        </w:numPr>
        <w:spacing w:after="120" w:line="240" w:lineRule="auto"/>
        <w:jc w:val="both"/>
        <w:rPr>
          <w:color w:val="000000"/>
        </w:rPr>
      </w:pPr>
      <w:r w:rsidRPr="00F254B0">
        <w:rPr>
          <w:color w:val="000000"/>
        </w:rPr>
        <w:t>понимание значения нравственности, веры и религии в жизни человека, семьи и общества;</w:t>
      </w:r>
    </w:p>
    <w:p w:rsidR="00573F28" w:rsidRPr="00F254B0" w:rsidRDefault="00573F28" w:rsidP="00573F28">
      <w:pPr>
        <w:numPr>
          <w:ilvl w:val="0"/>
          <w:numId w:val="18"/>
        </w:numPr>
        <w:spacing w:after="120" w:line="240" w:lineRule="auto"/>
        <w:jc w:val="both"/>
        <w:rPr>
          <w:color w:val="000000"/>
        </w:rPr>
      </w:pPr>
      <w:r w:rsidRPr="00F254B0">
        <w:rPr>
          <w:color w:val="000000"/>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573F28" w:rsidRPr="00F254B0" w:rsidRDefault="00573F28" w:rsidP="00573F28">
      <w:pPr>
        <w:numPr>
          <w:ilvl w:val="0"/>
          <w:numId w:val="18"/>
        </w:numPr>
        <w:spacing w:after="120" w:line="240" w:lineRule="auto"/>
        <w:jc w:val="both"/>
        <w:rPr>
          <w:color w:val="000000"/>
        </w:rPr>
      </w:pPr>
      <w:r w:rsidRPr="00F254B0">
        <w:rPr>
          <w:color w:val="000000"/>
        </w:rPr>
        <w:t>понимание особой роли России в мировой истории, воспитание чувства гордости за национальные свершения, открытия, победы;</w:t>
      </w:r>
    </w:p>
    <w:p w:rsidR="00573F28" w:rsidRPr="00F254B0" w:rsidRDefault="00573F28" w:rsidP="00573F28">
      <w:pPr>
        <w:numPr>
          <w:ilvl w:val="0"/>
          <w:numId w:val="18"/>
        </w:numPr>
        <w:spacing w:after="120" w:line="240" w:lineRule="auto"/>
        <w:jc w:val="both"/>
        <w:rPr>
          <w:color w:val="000000"/>
        </w:rPr>
      </w:pPr>
      <w:r w:rsidRPr="00F254B0">
        <w:rPr>
          <w:color w:val="000000"/>
        </w:rPr>
        <w:t>сформированность уважительного отношения к России, родному краю, своей семье, истории, культуре, природе нашей страны, её современной жизни;</w:t>
      </w:r>
    </w:p>
    <w:p w:rsidR="00573F28" w:rsidRPr="00F254B0" w:rsidRDefault="00573F28" w:rsidP="00573F28">
      <w:pPr>
        <w:numPr>
          <w:ilvl w:val="0"/>
          <w:numId w:val="18"/>
        </w:numPr>
        <w:spacing w:after="120" w:line="240" w:lineRule="auto"/>
        <w:jc w:val="both"/>
        <w:rPr>
          <w:color w:val="000000"/>
        </w:rPr>
      </w:pPr>
      <w:r w:rsidRPr="00F254B0">
        <w:rPr>
          <w:color w:val="000000"/>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73F28" w:rsidRPr="00F254B0" w:rsidRDefault="00573F28" w:rsidP="00573F28">
      <w:pPr>
        <w:numPr>
          <w:ilvl w:val="0"/>
          <w:numId w:val="18"/>
        </w:numPr>
        <w:spacing w:after="120" w:line="240" w:lineRule="auto"/>
        <w:jc w:val="both"/>
        <w:rPr>
          <w:color w:val="000000"/>
        </w:rPr>
      </w:pPr>
      <w:r w:rsidRPr="00F254B0">
        <w:rPr>
          <w:color w:val="000000"/>
        </w:rPr>
        <w:t>готовность к нравственному самосовершенствованию, духовному саморазвитию;</w:t>
      </w:r>
    </w:p>
    <w:p w:rsidR="00573F28" w:rsidRPr="00F254B0" w:rsidRDefault="00573F28" w:rsidP="00573F28">
      <w:pPr>
        <w:numPr>
          <w:ilvl w:val="0"/>
          <w:numId w:val="18"/>
        </w:numPr>
        <w:spacing w:after="120" w:line="240" w:lineRule="auto"/>
        <w:jc w:val="both"/>
        <w:rPr>
          <w:color w:val="000000"/>
        </w:rPr>
      </w:pPr>
      <w:r w:rsidRPr="00F254B0">
        <w:rPr>
          <w:color w:val="000000"/>
        </w:rPr>
        <w:t>становление внутренней установки личности поступать согласно своей совести;</w:t>
      </w:r>
    </w:p>
    <w:p w:rsidR="00573F28" w:rsidRPr="00F254B0" w:rsidRDefault="00573F28" w:rsidP="00573F28">
      <w:pPr>
        <w:numPr>
          <w:ilvl w:val="0"/>
          <w:numId w:val="18"/>
        </w:numPr>
        <w:spacing w:after="120" w:line="240" w:lineRule="auto"/>
        <w:jc w:val="both"/>
        <w:rPr>
          <w:color w:val="000000"/>
        </w:rPr>
      </w:pPr>
      <w:r w:rsidRPr="00F254B0">
        <w:rPr>
          <w:color w:val="000000"/>
        </w:rPr>
        <w:t>воспитание нравственности, основанной на свободе совести и вероисповедания, духовных традициях народов России;</w:t>
      </w:r>
    </w:p>
    <w:p w:rsidR="00573F28" w:rsidRPr="00F254B0" w:rsidRDefault="00573F28" w:rsidP="00573F28">
      <w:pPr>
        <w:numPr>
          <w:ilvl w:val="0"/>
          <w:numId w:val="18"/>
        </w:numPr>
        <w:spacing w:after="120" w:line="240" w:lineRule="auto"/>
        <w:jc w:val="both"/>
        <w:rPr>
          <w:color w:val="000000"/>
        </w:rPr>
      </w:pPr>
      <w:r w:rsidRPr="00F254B0">
        <w:rPr>
          <w:color w:val="000000"/>
        </w:rPr>
        <w:t>осознание ценности человеческой жизни.</w:t>
      </w:r>
    </w:p>
    <w:p w:rsidR="00573F28" w:rsidRPr="00F254B0" w:rsidRDefault="00573F28" w:rsidP="00573F28">
      <w:pPr>
        <w:spacing w:after="120"/>
        <w:jc w:val="both"/>
        <w:rPr>
          <w:b/>
          <w:i/>
          <w:color w:val="000000"/>
        </w:rPr>
      </w:pPr>
      <w:r w:rsidRPr="00F254B0">
        <w:rPr>
          <w:b/>
          <w:i/>
          <w:color w:val="000000"/>
        </w:rPr>
        <w:t>Личностные результаты:</w:t>
      </w:r>
    </w:p>
    <w:p w:rsidR="00573F28" w:rsidRPr="00F254B0" w:rsidRDefault="00573F28" w:rsidP="00573F28">
      <w:pPr>
        <w:numPr>
          <w:ilvl w:val="0"/>
          <w:numId w:val="19"/>
        </w:numPr>
        <w:spacing w:after="120" w:line="240" w:lineRule="auto"/>
        <w:jc w:val="both"/>
        <w:rPr>
          <w:color w:val="000000"/>
        </w:rPr>
      </w:pPr>
      <w:r w:rsidRPr="00F254B0">
        <w:rPr>
          <w:color w:val="000000"/>
        </w:rPr>
        <w:t>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73F28" w:rsidRPr="00F254B0" w:rsidRDefault="00573F28" w:rsidP="00573F28">
      <w:pPr>
        <w:numPr>
          <w:ilvl w:val="0"/>
          <w:numId w:val="19"/>
        </w:numPr>
        <w:spacing w:after="120" w:line="240" w:lineRule="auto"/>
        <w:jc w:val="both"/>
        <w:rPr>
          <w:color w:val="000000"/>
        </w:rPr>
      </w:pPr>
      <w:r w:rsidRPr="00F254B0">
        <w:rPr>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73F28" w:rsidRPr="00F254B0" w:rsidRDefault="00573F28" w:rsidP="00573F28">
      <w:pPr>
        <w:numPr>
          <w:ilvl w:val="0"/>
          <w:numId w:val="19"/>
        </w:numPr>
        <w:spacing w:after="120" w:line="240" w:lineRule="auto"/>
        <w:jc w:val="both"/>
        <w:rPr>
          <w:color w:val="000000"/>
        </w:rPr>
      </w:pPr>
      <w:r w:rsidRPr="00F254B0">
        <w:rPr>
          <w:color w:val="000000"/>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573F28" w:rsidRPr="00F254B0" w:rsidRDefault="00573F28" w:rsidP="00573F28">
      <w:pPr>
        <w:numPr>
          <w:ilvl w:val="0"/>
          <w:numId w:val="19"/>
        </w:numPr>
        <w:spacing w:after="120" w:line="240" w:lineRule="auto"/>
        <w:jc w:val="both"/>
        <w:rPr>
          <w:color w:val="000000"/>
        </w:rPr>
      </w:pPr>
      <w:r w:rsidRPr="00F254B0">
        <w:rPr>
          <w:color w:val="000000"/>
        </w:rPr>
        <w:lastRenderedPageBreak/>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573F28" w:rsidRPr="00F254B0" w:rsidRDefault="00573F28" w:rsidP="00573F28">
      <w:pPr>
        <w:numPr>
          <w:ilvl w:val="0"/>
          <w:numId w:val="19"/>
        </w:numPr>
        <w:spacing w:after="120" w:line="240" w:lineRule="auto"/>
        <w:jc w:val="both"/>
        <w:rPr>
          <w:color w:val="000000"/>
        </w:rPr>
      </w:pPr>
      <w:r w:rsidRPr="00F254B0">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73F28" w:rsidRPr="00F254B0" w:rsidRDefault="00573F28" w:rsidP="00573F28">
      <w:pPr>
        <w:numPr>
          <w:ilvl w:val="0"/>
          <w:numId w:val="19"/>
        </w:numPr>
        <w:spacing w:after="120" w:line="240" w:lineRule="auto"/>
        <w:jc w:val="both"/>
        <w:rPr>
          <w:color w:val="000000"/>
        </w:rPr>
      </w:pPr>
      <w:r w:rsidRPr="00F254B0">
        <w:rPr>
          <w:color w:val="000000"/>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73F28" w:rsidRPr="00F254B0" w:rsidRDefault="00573F28" w:rsidP="00573F28">
      <w:pPr>
        <w:numPr>
          <w:ilvl w:val="0"/>
          <w:numId w:val="19"/>
        </w:numPr>
        <w:spacing w:after="120" w:line="240" w:lineRule="auto"/>
        <w:jc w:val="both"/>
        <w:rPr>
          <w:color w:val="000000"/>
        </w:rPr>
      </w:pPr>
      <w:r w:rsidRPr="00F254B0">
        <w:rPr>
          <w:color w:val="000000"/>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73F28" w:rsidRPr="00F254B0" w:rsidRDefault="00573F28" w:rsidP="00573F28">
      <w:pPr>
        <w:numPr>
          <w:ilvl w:val="0"/>
          <w:numId w:val="19"/>
        </w:numPr>
        <w:spacing w:after="120" w:line="240" w:lineRule="auto"/>
        <w:jc w:val="both"/>
        <w:rPr>
          <w:color w:val="000000"/>
        </w:rPr>
      </w:pPr>
      <w:r w:rsidRPr="00F254B0">
        <w:rPr>
          <w:color w:val="000000"/>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73F28" w:rsidRPr="00F254B0" w:rsidRDefault="00573F28" w:rsidP="00573F28">
      <w:pPr>
        <w:numPr>
          <w:ilvl w:val="0"/>
          <w:numId w:val="19"/>
        </w:numPr>
        <w:spacing w:after="120" w:line="240" w:lineRule="auto"/>
        <w:jc w:val="both"/>
        <w:rPr>
          <w:color w:val="000000"/>
        </w:rPr>
      </w:pPr>
      <w:r w:rsidRPr="00F254B0">
        <w:rPr>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73F28" w:rsidRPr="00F254B0" w:rsidRDefault="00573F28" w:rsidP="00573F28">
      <w:pPr>
        <w:spacing w:after="120"/>
        <w:jc w:val="both"/>
        <w:rPr>
          <w:color w:val="000000"/>
        </w:rPr>
      </w:pPr>
      <w:r w:rsidRPr="00F254B0">
        <w:rPr>
          <w:b/>
          <w:bCs/>
          <w:i/>
          <w:iCs/>
          <w:color w:val="000000"/>
        </w:rPr>
        <w:t>Метапредметные результаты освоения основной образовательной программы основного общего образования должны отражать:</w:t>
      </w:r>
    </w:p>
    <w:p w:rsidR="00573F28" w:rsidRPr="00F254B0" w:rsidRDefault="00573F28" w:rsidP="00573F28">
      <w:pPr>
        <w:numPr>
          <w:ilvl w:val="0"/>
          <w:numId w:val="20"/>
        </w:numPr>
        <w:spacing w:after="120" w:line="240" w:lineRule="auto"/>
        <w:jc w:val="both"/>
        <w:rPr>
          <w:color w:val="000000"/>
        </w:rPr>
      </w:pPr>
      <w:r w:rsidRPr="00F254B0">
        <w:rPr>
          <w:color w:val="00000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73F28" w:rsidRPr="00F254B0" w:rsidRDefault="00573F28" w:rsidP="00573F28">
      <w:pPr>
        <w:numPr>
          <w:ilvl w:val="0"/>
          <w:numId w:val="20"/>
        </w:numPr>
        <w:spacing w:after="120" w:line="240" w:lineRule="auto"/>
        <w:jc w:val="both"/>
        <w:rPr>
          <w:color w:val="000000"/>
        </w:rPr>
      </w:pPr>
      <w:r w:rsidRPr="00F254B0">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73F28" w:rsidRPr="00F254B0" w:rsidRDefault="00573F28" w:rsidP="00573F28">
      <w:pPr>
        <w:numPr>
          <w:ilvl w:val="0"/>
          <w:numId w:val="20"/>
        </w:numPr>
        <w:spacing w:after="120" w:line="240" w:lineRule="auto"/>
        <w:jc w:val="both"/>
        <w:rPr>
          <w:color w:val="000000"/>
        </w:rPr>
      </w:pPr>
      <w:r w:rsidRPr="00F254B0">
        <w:rPr>
          <w:color w:val="000000"/>
        </w:rPr>
        <w:t>умение оценивать правильность выполнения учебной задачи, собственные возможности её решения;</w:t>
      </w:r>
    </w:p>
    <w:p w:rsidR="00573F28" w:rsidRPr="00F254B0" w:rsidRDefault="00573F28" w:rsidP="00573F28">
      <w:pPr>
        <w:numPr>
          <w:ilvl w:val="0"/>
          <w:numId w:val="20"/>
        </w:numPr>
        <w:spacing w:after="120" w:line="240" w:lineRule="auto"/>
        <w:jc w:val="both"/>
        <w:rPr>
          <w:color w:val="000000"/>
        </w:rPr>
      </w:pPr>
      <w:r w:rsidRPr="00F254B0">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573F28" w:rsidRPr="00F254B0" w:rsidRDefault="00573F28" w:rsidP="00573F28">
      <w:pPr>
        <w:numPr>
          <w:ilvl w:val="0"/>
          <w:numId w:val="20"/>
        </w:numPr>
        <w:spacing w:after="120" w:line="240" w:lineRule="auto"/>
        <w:jc w:val="both"/>
        <w:rPr>
          <w:color w:val="000000"/>
        </w:rPr>
      </w:pPr>
      <w:r w:rsidRPr="00F254B0">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73F28" w:rsidRPr="00F254B0" w:rsidRDefault="00573F28" w:rsidP="00573F28">
      <w:pPr>
        <w:numPr>
          <w:ilvl w:val="0"/>
          <w:numId w:val="20"/>
        </w:numPr>
        <w:spacing w:after="120" w:line="240" w:lineRule="auto"/>
        <w:jc w:val="both"/>
        <w:rPr>
          <w:color w:val="000000"/>
        </w:rPr>
      </w:pPr>
      <w:r w:rsidRPr="00F254B0">
        <w:rPr>
          <w:color w:val="000000"/>
        </w:rPr>
        <w:t>умение создавать, применять и преобразовывать знаки и символы, модели и схемы для решения учебных и познавательных задач;</w:t>
      </w:r>
    </w:p>
    <w:p w:rsidR="00573F28" w:rsidRPr="00F254B0" w:rsidRDefault="00573F28" w:rsidP="00573F28">
      <w:pPr>
        <w:numPr>
          <w:ilvl w:val="0"/>
          <w:numId w:val="20"/>
        </w:numPr>
        <w:spacing w:after="120" w:line="240" w:lineRule="auto"/>
        <w:jc w:val="both"/>
        <w:rPr>
          <w:color w:val="000000"/>
        </w:rPr>
      </w:pPr>
      <w:r w:rsidRPr="00F254B0">
        <w:rPr>
          <w:color w:val="000000"/>
        </w:rPr>
        <w:t>смысловое чтение;</w:t>
      </w:r>
    </w:p>
    <w:p w:rsidR="00573F28" w:rsidRPr="00F254B0" w:rsidRDefault="00573F28" w:rsidP="00573F28">
      <w:pPr>
        <w:numPr>
          <w:ilvl w:val="0"/>
          <w:numId w:val="20"/>
        </w:numPr>
        <w:spacing w:after="120" w:line="240" w:lineRule="auto"/>
        <w:jc w:val="both"/>
        <w:rPr>
          <w:color w:val="000000"/>
        </w:rPr>
      </w:pPr>
      <w:r w:rsidRPr="00F254B0">
        <w:rPr>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573F28" w:rsidRPr="00F254B0" w:rsidRDefault="00573F28" w:rsidP="00573F28">
      <w:pPr>
        <w:numPr>
          <w:ilvl w:val="0"/>
          <w:numId w:val="20"/>
        </w:numPr>
        <w:spacing w:after="120" w:line="240" w:lineRule="auto"/>
        <w:jc w:val="both"/>
        <w:rPr>
          <w:color w:val="000000"/>
        </w:rPr>
      </w:pPr>
      <w:r w:rsidRPr="00F254B0">
        <w:rPr>
          <w:color w:val="000000"/>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573F28" w:rsidRPr="00F254B0" w:rsidRDefault="00573F28" w:rsidP="00573F28">
      <w:pPr>
        <w:numPr>
          <w:ilvl w:val="0"/>
          <w:numId w:val="20"/>
        </w:numPr>
        <w:spacing w:after="120" w:line="240" w:lineRule="auto"/>
        <w:jc w:val="both"/>
        <w:rPr>
          <w:color w:val="000000"/>
        </w:rPr>
      </w:pPr>
      <w:r w:rsidRPr="00F254B0">
        <w:rPr>
          <w:color w:val="000000"/>
        </w:rPr>
        <w:t>формирование и развитие компетентности в области использования информационно-коммуникационных технологий (далее  — ИКТ-компетенции); развитие мотивации к овладению культурой активного пользования словарями и другими поисковыми системами;</w:t>
      </w:r>
    </w:p>
    <w:p w:rsidR="00573F28" w:rsidRPr="00F254B0" w:rsidRDefault="00573F28" w:rsidP="00573F28">
      <w:pPr>
        <w:numPr>
          <w:ilvl w:val="0"/>
          <w:numId w:val="20"/>
        </w:numPr>
        <w:spacing w:after="120" w:line="240" w:lineRule="auto"/>
        <w:jc w:val="both"/>
        <w:rPr>
          <w:color w:val="000000"/>
        </w:rPr>
      </w:pPr>
      <w:r w:rsidRPr="00F254B0">
        <w:rPr>
          <w:color w:val="000000"/>
        </w:rPr>
        <w:t>формирование и развитие экологического мышления, умения применять его в познавательной, коммуникативной, социальной практике и профессиональной ориентации.</w:t>
      </w:r>
    </w:p>
    <w:p w:rsidR="00573F28" w:rsidRPr="00F254B0" w:rsidRDefault="00573F28" w:rsidP="00573F28">
      <w:pPr>
        <w:spacing w:after="120"/>
        <w:jc w:val="both"/>
        <w:rPr>
          <w:color w:val="000000"/>
        </w:rPr>
      </w:pPr>
      <w:r w:rsidRPr="00F254B0">
        <w:rPr>
          <w:color w:val="000000"/>
        </w:rPr>
        <w:t>В  результате  освоения курса «Основы духовно-нравственной культуры народов России» обучающиеся должны научиться:</w:t>
      </w:r>
    </w:p>
    <w:p w:rsidR="00573F28" w:rsidRPr="00F254B0" w:rsidRDefault="00573F28" w:rsidP="00573F28">
      <w:pPr>
        <w:numPr>
          <w:ilvl w:val="0"/>
          <w:numId w:val="21"/>
        </w:numPr>
        <w:spacing w:after="120" w:line="240" w:lineRule="auto"/>
        <w:jc w:val="both"/>
        <w:rPr>
          <w:color w:val="000000"/>
        </w:rPr>
      </w:pPr>
      <w:r w:rsidRPr="00F254B0">
        <w:rPr>
          <w:color w:val="000000"/>
        </w:rPr>
        <w:t>осознавать важность единства российского народа;</w:t>
      </w:r>
    </w:p>
    <w:p w:rsidR="00573F28" w:rsidRPr="00F254B0" w:rsidRDefault="00573F28" w:rsidP="00573F28">
      <w:pPr>
        <w:numPr>
          <w:ilvl w:val="0"/>
          <w:numId w:val="21"/>
        </w:numPr>
        <w:spacing w:after="120" w:line="240" w:lineRule="auto"/>
        <w:jc w:val="both"/>
        <w:rPr>
          <w:color w:val="000000"/>
        </w:rPr>
      </w:pPr>
      <w:r w:rsidRPr="00F254B0">
        <w:rPr>
          <w:color w:val="000000"/>
        </w:rPr>
        <w:t>осознавать важность гражданской идентичности,  чувства гордости за свою страну и веры в Россию, чувства единения с гражданами своей страны вне зависимости от национальной принадлежности, политических или религиозных убеждений;</w:t>
      </w:r>
    </w:p>
    <w:p w:rsidR="00573F28" w:rsidRPr="00F254B0" w:rsidRDefault="00573F28" w:rsidP="00573F28">
      <w:pPr>
        <w:numPr>
          <w:ilvl w:val="0"/>
          <w:numId w:val="21"/>
        </w:numPr>
        <w:spacing w:after="120" w:line="240" w:lineRule="auto"/>
        <w:jc w:val="both"/>
        <w:rPr>
          <w:color w:val="000000"/>
        </w:rPr>
      </w:pPr>
      <w:r w:rsidRPr="00F254B0">
        <w:rPr>
          <w:color w:val="000000"/>
        </w:rPr>
        <w:t>уважать достоинство другого человека, знать о важности равноправия представителей народов России, исповедующих разные религии;</w:t>
      </w:r>
    </w:p>
    <w:p w:rsidR="00573F28" w:rsidRPr="00F254B0" w:rsidRDefault="00573F28" w:rsidP="00573F28">
      <w:pPr>
        <w:numPr>
          <w:ilvl w:val="0"/>
          <w:numId w:val="21"/>
        </w:numPr>
        <w:spacing w:after="120" w:line="240" w:lineRule="auto"/>
        <w:jc w:val="both"/>
        <w:rPr>
          <w:color w:val="000000"/>
        </w:rPr>
      </w:pPr>
      <w:r w:rsidRPr="00F254B0">
        <w:rPr>
          <w:color w:val="000000"/>
        </w:rPr>
        <w:t>понимать необходимость изучения национальных традиций, культуры своего народа, а также народов России;</w:t>
      </w:r>
    </w:p>
    <w:p w:rsidR="00573F28" w:rsidRPr="00F254B0" w:rsidRDefault="00573F28" w:rsidP="00573F28">
      <w:pPr>
        <w:numPr>
          <w:ilvl w:val="0"/>
          <w:numId w:val="21"/>
        </w:numPr>
        <w:spacing w:after="120" w:line="240" w:lineRule="auto"/>
        <w:jc w:val="both"/>
        <w:rPr>
          <w:color w:val="000000"/>
        </w:rPr>
      </w:pPr>
      <w:r w:rsidRPr="00F254B0">
        <w:rPr>
          <w:color w:val="000000"/>
        </w:rPr>
        <w:t>понимать важность позитивного отношения к обычаям и традициям своей семьи, своего народа, а также других народов России, важность умения слушать и слышать, смотреть и видеть, осознавать и делать выводы;</w:t>
      </w:r>
    </w:p>
    <w:p w:rsidR="00573F28" w:rsidRPr="00F254B0" w:rsidRDefault="00573F28" w:rsidP="00573F28">
      <w:pPr>
        <w:numPr>
          <w:ilvl w:val="0"/>
          <w:numId w:val="21"/>
        </w:numPr>
        <w:spacing w:after="120" w:line="240" w:lineRule="auto"/>
        <w:jc w:val="both"/>
        <w:rPr>
          <w:color w:val="000000"/>
        </w:rPr>
      </w:pPr>
      <w:r w:rsidRPr="00F254B0">
        <w:rPr>
          <w:color w:val="000000"/>
        </w:rPr>
        <w:t>осознавать важность уважительного и доброжелательного отношения к другому человеку, его мнению, мировоззрению, культуре и вероисповеданию;</w:t>
      </w:r>
    </w:p>
    <w:p w:rsidR="00573F28" w:rsidRPr="00F254B0" w:rsidRDefault="00573F28" w:rsidP="00573F28">
      <w:pPr>
        <w:numPr>
          <w:ilvl w:val="0"/>
          <w:numId w:val="21"/>
        </w:numPr>
        <w:spacing w:after="120" w:line="240" w:lineRule="auto"/>
        <w:jc w:val="both"/>
        <w:rPr>
          <w:color w:val="000000"/>
        </w:rPr>
      </w:pPr>
      <w:r w:rsidRPr="00F254B0">
        <w:rPr>
          <w:color w:val="000000"/>
        </w:rPr>
        <w:t>понимать ценность нравственных чувств и нравственного поведения по отношению к людям разных национальностей и разных вероисповеданий;</w:t>
      </w:r>
    </w:p>
    <w:p w:rsidR="00573F28" w:rsidRPr="00F254B0" w:rsidRDefault="00573F28" w:rsidP="00573F28">
      <w:pPr>
        <w:numPr>
          <w:ilvl w:val="0"/>
          <w:numId w:val="21"/>
        </w:numPr>
        <w:spacing w:after="120" w:line="240" w:lineRule="auto"/>
        <w:jc w:val="both"/>
        <w:rPr>
          <w:color w:val="000000"/>
        </w:rPr>
      </w:pPr>
      <w:r w:rsidRPr="00F254B0">
        <w:rPr>
          <w:color w:val="000000"/>
        </w:rPr>
        <w:t>строить свои взаимоотношения в процессе взаимодействия с окружающими на основе сотрудничества, взаимопонимания, готовности принять других людей, иные взгляды, иные традиции и обычаи, веры</w:t>
      </w:r>
    </w:p>
    <w:p w:rsidR="00573F28" w:rsidRPr="00F254B0" w:rsidRDefault="00573F28" w:rsidP="00573F28">
      <w:pPr>
        <w:spacing w:after="120"/>
        <w:jc w:val="both"/>
        <w:rPr>
          <w:color w:val="000000"/>
        </w:rPr>
      </w:pPr>
      <w:r w:rsidRPr="00F254B0">
        <w:rPr>
          <w:b/>
          <w:bCs/>
          <w:color w:val="000000"/>
        </w:rPr>
        <w:t>СОДЕРЖАНИЕ КУРСА</w:t>
      </w:r>
    </w:p>
    <w:p w:rsidR="00573F28" w:rsidRPr="00F254B0" w:rsidRDefault="00573F28" w:rsidP="00573F28">
      <w:pPr>
        <w:spacing w:after="120"/>
        <w:jc w:val="both"/>
        <w:rPr>
          <w:color w:val="000000"/>
        </w:rPr>
      </w:pPr>
      <w:r w:rsidRPr="00F254B0">
        <w:rPr>
          <w:b/>
          <w:bCs/>
          <w:color w:val="000000"/>
        </w:rPr>
        <w:t>Глава I.  Религиозные праздники (15  ч)</w:t>
      </w:r>
    </w:p>
    <w:p w:rsidR="00573F28" w:rsidRPr="00F254B0" w:rsidRDefault="00573F28" w:rsidP="00573F28">
      <w:pPr>
        <w:spacing w:after="120"/>
        <w:jc w:val="both"/>
        <w:rPr>
          <w:color w:val="000000"/>
        </w:rPr>
      </w:pPr>
      <w:r w:rsidRPr="00F254B0">
        <w:rPr>
          <w:b/>
          <w:bCs/>
          <w:color w:val="000000"/>
        </w:rPr>
        <w:t>Христианские праздники.</w:t>
      </w:r>
      <w:r w:rsidRPr="00F254B0">
        <w:rPr>
          <w:color w:val="000000"/>
        </w:rPr>
        <w:t xml:space="preserve">Христианский календарь. Общие христианские праздники, специфические  — для отдельных христианских направлений, престольные праздники. Юлианский и григорианский календари. Цвета праздничных облачений. Цвет церковных одежд священнослужителей в зависимости от праздника. Что символизируют цвета церковных облачений. Благовещение Пресвятой Богородицы. Когда отмечается праздник, чему он посвящён. Архангел Гавриил. Образ голубя  — символическое изображение Святого Духа. Вход Господень в Иерусалим (Вербное воскресенье). Когда отмечается праздник, чему он посвящён. Почему этот день называется Вербным воскресеньем. Пасха. Главный православный праздник. Когда отмечается Пасха. День победы над смертью. Пасхальные символы. Вознесение Господне и Троица. Когда отмечаются праздники, чему они посвящены. Почему Троица называется Пятидесятницей. Что символизируют праздники Вознесения и Троицы. Традиции и обычаи праздников. Икона «Сошествие Святого Духа». «Троица» Андрея Рублёва. Её роль в истории </w:t>
      </w:r>
      <w:r w:rsidRPr="00F254B0">
        <w:rPr>
          <w:color w:val="000000"/>
        </w:rPr>
        <w:lastRenderedPageBreak/>
        <w:t>русской культуры. Преображение Господне. Когда отмечается праздник, чему он посвящён. Традиции праздника, его значение для православной культуры. Успение Пресвятой Богородицы. Когда отмечается праздник, чему он посвящён. Двухнедельный пост в преддверии праздника. Храмы и соборы, возведённые в честь Успения Богородицы. Рождество Пресвятой Богородицы. Когда отмечается праздник, чему он посвящён. Почему православные христиане воздают честь Богородице. Воздвижение Креста Господня. Когда отмечается праздник, чему он посвящён. Голгофа  — место казни Христа. Крест как символ искупления грехов человечества. Первоначальные символы христианства. 17 Введение во храм Пресвятой Богородицы. Когда отмечается праздник, чему он посвящён. Рождество Иисуса Христа. Когда отмечается праздник, чему он посвящён. Рождественские традиции. Что символизирует рождественская ель. Когда в России появилась традиция ёлочных украшений. Рождественский вертеп. Николай Чудотворец. Санта Клаус. Как называют Санту в других странах. Когда в России появился Дед Мороз. 40-дневный Рождественский пост. Сочельник. Рождество — семейный праздник. Период между праздниками Рождества и Крещения — Святки. Святочные гадания. Как рождественская символика отразилась в светских традициях новогодних праздников. Крещение Господне. Когда отмечается праздник, чему он посвящён. Сретение Господне. Когда отмечается праздник, чему он посвящён. Что означает «сретение». Праздничный цвет. Католические праздники. Особенности празднования Пасхи и двенадцати христианских праздников в Римско-католической церкви. Различия во времени празднования по григорианскому календарю. Протестантские праздники. Сходство и отличия от православных и католических. Христианские посты. Что такое «постная» и «скоромная» пища. Значение поста в жизни христианина. Постные дни. Четыре больших поста. Продолжительность православных постов. Память святых в христианстве. Канонизация. Беатификация. Святцы. Наиболее известный святой Русской православной церкви — Сергий Радонежский. Дмитрий Ростовский. Христианские чудеса.</w:t>
      </w:r>
    </w:p>
    <w:p w:rsidR="00573F28" w:rsidRPr="00F254B0" w:rsidRDefault="00573F28" w:rsidP="00573F28">
      <w:pPr>
        <w:spacing w:after="120"/>
        <w:jc w:val="both"/>
        <w:rPr>
          <w:color w:val="000000"/>
        </w:rPr>
      </w:pPr>
      <w:r w:rsidRPr="00F254B0">
        <w:rPr>
          <w:b/>
          <w:bCs/>
          <w:color w:val="000000"/>
        </w:rPr>
        <w:t>Праздники ислама. </w:t>
      </w:r>
      <w:r w:rsidRPr="00F254B0">
        <w:rPr>
          <w:color w:val="000000"/>
        </w:rPr>
        <w:t>Хадж и Курбан-байрам. Хадж  —  паломничество в город Мекку в Саудовской Аравии. Кому полагается совершать хадж. Запретная мечеть. Кааба. Курбан-байрам  — великий праздник жертвоприношения. Праздничный стол. Пост в Рамадан и праздник Ураза-байрам. Пост в Рамадан  — священная обязанность мусульман. Кто освобождается от поста. Иные исламские праздники. День общественной молитвы. День Ашур. Праздник рождения пророка Мухаммада. Священные ночи: Ночь Даров, Ночь Вознесения, Ночь очищения. Навруз-байрам  —  древний иранский праздник</w:t>
      </w:r>
    </w:p>
    <w:p w:rsidR="00573F28" w:rsidRPr="00F254B0" w:rsidRDefault="00573F28" w:rsidP="00573F28">
      <w:pPr>
        <w:spacing w:after="120"/>
        <w:jc w:val="both"/>
        <w:rPr>
          <w:color w:val="000000"/>
        </w:rPr>
      </w:pPr>
      <w:r w:rsidRPr="00F254B0">
        <w:rPr>
          <w:b/>
          <w:bCs/>
          <w:color w:val="000000"/>
        </w:rPr>
        <w:t>Праздники буддизма</w:t>
      </w:r>
      <w:r w:rsidRPr="00F254B0">
        <w:rPr>
          <w:color w:val="000000"/>
        </w:rPr>
        <w:t>. Культовая практика в буддизме. Неоднородность буддистских праздников. Общие черты, характерные для всей буддийской культуры. Общий для всех буддистов обряд  —  принятие буддийского прибежища в «Трёх драгоценностях»: Будде, Дхарме, Сангхе. Обряд чтения текстов  —  сутт, или сутр, входящих в канонические собрания буддизма. Обряд напевания мантр, или паритт, служащих для охраны от бед и преодоления сложностей в жизни. Буддийские дары монахам  —  дана. Созерцательные практики и медитация. Практика простирания. Освобождение из неволи животных. Регулярные службы  —  хуралы. Ритуальные обряды. Ритуальные украшения священных мест для медитаций в буддизме. Паломничество, паломнические маршруты. Главные праздники буддизма. Весак (Дончодхурал)  — день рождения, просветления и ухода в вечность Будды. Украшение храмов. День Сангхи. День Дхармы. Праздник Катхина. Буддийский календарь. Каждый год определяется названием животного. Особые дни: полнолуние и новолуние. Региональные особенности буддизма. Новый год по тибетскому календарю  — Сагаалган. Праздник Круговращение Майтреи (Майдари-хурал).</w:t>
      </w:r>
    </w:p>
    <w:p w:rsidR="00573F28" w:rsidRPr="00F254B0" w:rsidRDefault="00573F28" w:rsidP="00573F28">
      <w:pPr>
        <w:spacing w:after="120"/>
        <w:jc w:val="both"/>
        <w:rPr>
          <w:color w:val="000000"/>
        </w:rPr>
      </w:pPr>
      <w:r w:rsidRPr="00F254B0">
        <w:rPr>
          <w:b/>
          <w:bCs/>
          <w:color w:val="000000"/>
        </w:rPr>
        <w:t>Глава II. Религиозные литература и музыка (10  ч)</w:t>
      </w:r>
    </w:p>
    <w:p w:rsidR="00573F28" w:rsidRPr="00F254B0" w:rsidRDefault="00573F28" w:rsidP="00573F28">
      <w:pPr>
        <w:spacing w:after="120"/>
        <w:jc w:val="both"/>
        <w:rPr>
          <w:color w:val="000000"/>
        </w:rPr>
      </w:pPr>
      <w:r w:rsidRPr="00F254B0">
        <w:rPr>
          <w:b/>
          <w:bCs/>
          <w:color w:val="000000"/>
        </w:rPr>
        <w:lastRenderedPageBreak/>
        <w:t>Христианская литература и церковная музыка</w:t>
      </w:r>
      <w:r w:rsidRPr="00F254B0">
        <w:rPr>
          <w:color w:val="000000"/>
        </w:rPr>
        <w:t>.Священное писание  — Библия. Самая читаемая книга в мире. Книги Ветхого Завета. Книги Нового Завета. На каком языке написана Библия. Переводы Библии. Издание Библии на русском языке. Роль Библии в жизни христиан. Святоотеческие творения. Священное Предание: труды Отцов Церкви  — авторитетных церковных писателей и богословов. Различные жанры Писания Отцов. «Закон Божий». Жития святых и патерики. Жизнеописания святых  — обязательное чтение в каждом благочестивом доме в Российской империи. Великие Четьи-Минеи. Сборники. Православные мотивы в художественной литературе. Творчество великих русских писателей. Роман «Братья Карамазовы» Ф.  М.  Достоевского. «Лето Господне» И.  С.  Шмелёва. «Отец Арсений». Католическая и протестантская литература. «Цветочки Франциска Ассизского» (конец XIV века). Фома Аквинский. Переводы Библии протестантскими миссионерами. Христианская музыка. Песнопение. Колокольный звон. Использование колокольного звона в оперной и симфонической музыке. Хоровое пение. Орган в католическом богослужении. Протестантская духовная музыка. Песенная гимнографическая поэзия. Особенные стили: американский госпел, афроамериканский спиричуэлс, использование музыкальных жанров: джаза, кантри, рока и других направлений в современной музыке. Произведения русских композиторов для церкви.</w:t>
      </w:r>
    </w:p>
    <w:p w:rsidR="00573F28" w:rsidRPr="00F254B0" w:rsidRDefault="00573F28" w:rsidP="00573F28">
      <w:pPr>
        <w:spacing w:after="120"/>
        <w:jc w:val="both"/>
        <w:rPr>
          <w:color w:val="000000"/>
        </w:rPr>
      </w:pPr>
      <w:r w:rsidRPr="00F254B0">
        <w:rPr>
          <w:b/>
          <w:bCs/>
          <w:color w:val="000000"/>
        </w:rPr>
        <w:t>Исламская литература и музыка</w:t>
      </w:r>
      <w:r w:rsidRPr="00F254B0">
        <w:rPr>
          <w:color w:val="000000"/>
        </w:rPr>
        <w:t>. Исламская литература. Коран, хадисы, сказки. Произведения на арабском, персидском, турецком и других языках. Коран  —  священная книга мусульман. Хадисы    —    часть Сунны мусульманского Священного Предания. Кодификация хадисов. Худо- 21 жественное произведение исламской литературы  —  сборник сказок «Тысяча и одна ночь», их религиозный подтекст. Ключевые идеи исламской литературы. Главное отличие исламских сказок от христианских. Религиозные песнопения. Популярные мусульманские религиозные песнопения  —  нашиды: мужской вокал без музыкального сопровождения. Восхваления Аллаха и религиозные гимны.</w:t>
      </w:r>
    </w:p>
    <w:p w:rsidR="00573F28" w:rsidRPr="00F254B0" w:rsidRDefault="00573F28" w:rsidP="00573F28">
      <w:pPr>
        <w:spacing w:after="120"/>
        <w:jc w:val="both"/>
        <w:rPr>
          <w:color w:val="000000"/>
        </w:rPr>
      </w:pPr>
      <w:r w:rsidRPr="00F254B0">
        <w:rPr>
          <w:b/>
          <w:bCs/>
          <w:color w:val="000000"/>
        </w:rPr>
        <w:t>Буддийская литература и музыка</w:t>
      </w:r>
      <w:r w:rsidRPr="00F254B0">
        <w:rPr>
          <w:color w:val="000000"/>
        </w:rPr>
        <w:t>. Буддийские тексты из Палийского канона. Первый буддийский собор. Поучения Будды (Сутта): пять разделов. Свод философских трактатов  — Абхидхарма. Другое название Паллийского канона  —  «Три корзины». Происхождение названия. Деление сутр на два раздела: сутры окончательного значения и сутры, требующие интерпретации. Разные подходы. Религиозные тексты Махаяны. Специфика буддийских сутр. Лотосовая сутра. Притча о горящем доме. Сутры, связанные с религиозным поклонением. Существование множественных вселенных. Литературные традиции Тибета. Возникновение письменности. Тибет принял буддийскую традицию из Индии, родины буддизма. Переводы на тибетский язык буддийских текстов. Тибетский канон  —  основополагающий священный текст буддистов, проживающих в Тибете и России. Труды главы российских буддистов ПандитоХамбо-ламы Д.-Д.  Итигэлова. «Захая» («Завет»). Классификация литературы буддизма. Музыка в буддийской традиции. Совместное чтение монахами буддийских канонических текстов  —  сангити («спевка»). Исполнение текстов под аккомпанемент музыкальных инструментов: лютневых (бива, сямисена, товшура и др.) и смычковых (эрху, хуура, хучира и др.).</w:t>
      </w:r>
    </w:p>
    <w:p w:rsidR="00573F28" w:rsidRPr="00F254B0" w:rsidRDefault="00573F28" w:rsidP="00573F28">
      <w:pPr>
        <w:spacing w:after="120"/>
        <w:jc w:val="both"/>
        <w:rPr>
          <w:color w:val="000000"/>
        </w:rPr>
      </w:pPr>
      <w:r w:rsidRPr="00F254B0">
        <w:rPr>
          <w:b/>
          <w:bCs/>
          <w:color w:val="000000"/>
        </w:rPr>
        <w:t>Литература и музыка иудаизма</w:t>
      </w:r>
      <w:r w:rsidRPr="00F254B0">
        <w:rPr>
          <w:color w:val="000000"/>
        </w:rPr>
        <w:t>. Священные книги иудаизма. Тора, Пророки и Писание (Танах). Тора — Пятикнижие Моисеево, аналогичное первым пяти книгам библейского канона. Берешит (Бытие), Шмот (Исход), Ваикра (Левит), Бемидбар (Числа) и Дварим (Второзаконие). Десять заповедей. Чтение Торы  —    центр еврейского богослужения. Устная и Тайная Тора. Комментарий к Танаху  —  мидраш  — основа Устной Торы. Саддукеи и фарисеи. «Мишна». «Гемара». Талмуд. Музыкальная культура иудаизма. Теилим (псалмы). Нигуны  — мелодии, музыкальные призывы к молитве, которые принято петь в честь служения Богу. Отличительные черты иудейской музыки</w:t>
      </w:r>
    </w:p>
    <w:p w:rsidR="00573F28" w:rsidRPr="00F254B0" w:rsidRDefault="00573F28" w:rsidP="00573F28">
      <w:pPr>
        <w:spacing w:after="120"/>
        <w:jc w:val="both"/>
        <w:rPr>
          <w:color w:val="000000"/>
        </w:rPr>
      </w:pPr>
      <w:r w:rsidRPr="00F254B0">
        <w:rPr>
          <w:b/>
          <w:bCs/>
          <w:color w:val="000000"/>
        </w:rPr>
        <w:lastRenderedPageBreak/>
        <w:t>Глава III. Религиозное пластическое искусство (9  ч)</w:t>
      </w:r>
    </w:p>
    <w:p w:rsidR="00573F28" w:rsidRPr="00F254B0" w:rsidRDefault="00573F28" w:rsidP="00573F28">
      <w:pPr>
        <w:spacing w:after="120"/>
        <w:jc w:val="both"/>
        <w:rPr>
          <w:color w:val="000000"/>
        </w:rPr>
      </w:pPr>
      <w:r w:rsidRPr="00F254B0">
        <w:rPr>
          <w:b/>
          <w:bCs/>
          <w:color w:val="000000"/>
        </w:rPr>
        <w:t>Христианское пластическое искусство</w:t>
      </w:r>
      <w:r w:rsidRPr="00F254B0">
        <w:rPr>
          <w:color w:val="000000"/>
        </w:rPr>
        <w:t>.Христианская живопись и скульптура. Период Византийской империи. Собор Святой Софии Константинопольской. Наполнение античного представления о красоте христианскими представлениями и символикой. Иконописный канон. Ренессанс: возрождение Античности в западной культурной традиции. Различия в 23 культуре Запада и Востока. Москва  — преемница и хранительница восточной христианской традиции. Иконопись. Творчество Андрея Рублёва. Деревянная скульптура Русского Севера. Православные мотивы в народном творчестве, лубок. Религиозное прикладное искусство на Руси: изготовление ювелирных изделий, шитьё, литьё и ковка. Западное влияние в искусстве XVII–XIX веков. Традиции художественного образования. Широкое внедрение натуралистической академической живописи в храмовое искусство. Библейские сюжеты. Палехская школа. Храмы России. Исаакиевский собор. Храм Христа Спасителя. Скульптура и чеканные барельефы в украшении храма. Разрушение храмов в советский период. Постсоветское возрождение храмового изобразительного искусства. Символизм христианского храма. Молитвы первых христиан в катакомбах. Храм  —  архитектурно-художественная модель христианского мировосприятия. Устройство и внутреннее убранство православного храма. Различные архитектурные стили в строительстве храмов. Остромирово Евангелие. Западное пластическое искусство. Эпоха Возрождения  —  расцвет религиозной живописи на католическом Западе. Италия. Леонардо да Винчи. Рафаэль Санти, Сандро Боттичелли, Тициан, Микеланджело, Альбрехт Дюрер, Иероним Босх. Густав Доре. Как украшены католические храмы. Отсутствие культа икон и священных предметов в протестантизме</w:t>
      </w:r>
    </w:p>
    <w:p w:rsidR="00573F28" w:rsidRPr="00F254B0" w:rsidRDefault="00573F28" w:rsidP="00573F28">
      <w:pPr>
        <w:spacing w:after="120"/>
        <w:jc w:val="both"/>
        <w:rPr>
          <w:color w:val="000000"/>
        </w:rPr>
      </w:pPr>
      <w:r w:rsidRPr="00F254B0">
        <w:rPr>
          <w:b/>
          <w:bCs/>
          <w:color w:val="000000"/>
        </w:rPr>
        <w:t>Исламское пластическое искусство.</w:t>
      </w:r>
      <w:r w:rsidRPr="00F254B0">
        <w:rPr>
          <w:color w:val="000000"/>
        </w:rPr>
        <w:t>Арабески. Преобладание орнамента. Запрет на культовое изображение людей и животных. Мотивы орнаментов древних кочевых народов. Арабески  — математика в искусстве. Мечети. Внутреннее устройство мечети. Мечеть КуббатасСахра («Купол Скалы») в Иерусалиме. Мусульманские миниатюры. Иранские изразцы. Мавзолеи. План мавзолея, его символика. Ханаки и машады. Обители суфиев.</w:t>
      </w:r>
    </w:p>
    <w:p w:rsidR="00573F28" w:rsidRPr="00F254B0" w:rsidRDefault="00573F28" w:rsidP="00573F28">
      <w:pPr>
        <w:spacing w:after="120"/>
        <w:jc w:val="both"/>
        <w:rPr>
          <w:color w:val="000000"/>
        </w:rPr>
      </w:pPr>
      <w:r w:rsidRPr="00F254B0">
        <w:rPr>
          <w:b/>
          <w:bCs/>
          <w:color w:val="000000"/>
        </w:rPr>
        <w:t>Буддийское пластическое искусство</w:t>
      </w:r>
      <w:r w:rsidRPr="00F254B0">
        <w:rPr>
          <w:color w:val="000000"/>
        </w:rPr>
        <w:t>.Зарождение буддийского искусства. Изображения Будды. Разнообразие архитектуры. Глубокий символизм буддийского искусства. Буддийская живопись. Резьба по камню. Настенная живопись. Карта распространения буддийской живописи. Роспись монастырских интерьеров, декоративное оформление жилищ. Тханкопись. Символические правила буддийских изображений. Мандалы. Ритуальные маски. Скульптуры Будды. Материалы для скульптур. Типы изображений. Буддийская архитектура. Главный тип священной буддийской архитектуры  —  ступа. Символика фрагментов ступы-субургана в тибетской традиции. Буддийские монастыри.</w:t>
      </w:r>
    </w:p>
    <w:p w:rsidR="00573F28" w:rsidRPr="00F254B0" w:rsidRDefault="00573F28" w:rsidP="00573F28">
      <w:pPr>
        <w:spacing w:after="120"/>
        <w:jc w:val="both"/>
        <w:rPr>
          <w:color w:val="000000"/>
        </w:rPr>
      </w:pPr>
      <w:r w:rsidRPr="00F254B0">
        <w:rPr>
          <w:b/>
          <w:bCs/>
          <w:color w:val="000000"/>
        </w:rPr>
        <w:t>Пластическое искусство иудаизма и мотивы священной истории иудеев в русской живописи</w:t>
      </w:r>
      <w:r w:rsidRPr="00F254B0">
        <w:rPr>
          <w:color w:val="000000"/>
        </w:rPr>
        <w:t>. Скиния Завета и Иерусалимский храм. Ритуальное шитьё, ковка, ювелирное искусство. Еврейское переносное святилище  — скиния. Иерусалимский храм. Синагога. Внутреннее устройство синагоги. Известные синагоги мира. Священная история иудеев в русской живописи. Религиозные темы в работах выпускников Российской академии художеств. «Всемирный потоп» И.  К.  Айвазовского. «Иов и его друзья» И.  Е.  Репина. «Медный змий» Ф.  А.  Бруни.</w:t>
      </w:r>
    </w:p>
    <w:p w:rsidR="00573F28" w:rsidRPr="00F254B0" w:rsidRDefault="00573F28" w:rsidP="00573F28">
      <w:pPr>
        <w:spacing w:after="120"/>
        <w:jc w:val="both"/>
        <w:rPr>
          <w:color w:val="000000"/>
        </w:rPr>
      </w:pPr>
      <w:r w:rsidRPr="00F254B0">
        <w:rPr>
          <w:b/>
          <w:bCs/>
          <w:color w:val="000000"/>
        </w:rPr>
        <w:t>Разнообразие религиозных культур как национальное достояние России </w:t>
      </w:r>
      <w:r w:rsidRPr="00F254B0">
        <w:rPr>
          <w:color w:val="000000"/>
        </w:rPr>
        <w:t xml:space="preserve">Историко-культурная самоидентификация гражданина Российской Федерации. Связь творчества с религией. Русская литература  — средоточие самосознания нации. Вклад русской литературы в развитие межнациональных и межрелигиозных отношений. Категории добра и зла, истины и лжи, запрета и дозволенного. Процесс возрождения религиозных ценностей в России. Мультикультурность </w:t>
      </w:r>
      <w:r w:rsidRPr="00F254B0">
        <w:rPr>
          <w:color w:val="000000"/>
        </w:rPr>
        <w:lastRenderedPageBreak/>
        <w:t>современной России  —  духовное богатство нашей страны</w:t>
      </w:r>
      <w:r w:rsidRPr="00F254B0">
        <w:rPr>
          <w:color w:val="000000"/>
        </w:rPr>
        <w:br/>
      </w:r>
    </w:p>
    <w:p w:rsidR="00573F28" w:rsidRPr="00F254B0" w:rsidRDefault="00573F28" w:rsidP="00573F28">
      <w:pPr>
        <w:spacing w:after="120"/>
        <w:jc w:val="center"/>
        <w:rPr>
          <w:color w:val="000000"/>
        </w:rPr>
      </w:pPr>
      <w:r w:rsidRPr="00F254B0">
        <w:rPr>
          <w:b/>
          <w:bCs/>
          <w:color w:val="000000"/>
        </w:rPr>
        <w:t>КАЛЕНДАРНО-ТЕМАТИЧЕСКОЕ ПЛАНИРОВАНИЕ</w:t>
      </w:r>
    </w:p>
    <w:tbl>
      <w:tblPr>
        <w:tblW w:w="10321" w:type="dxa"/>
        <w:tblLayout w:type="fixed"/>
        <w:tblCellMar>
          <w:top w:w="84" w:type="dxa"/>
          <w:left w:w="84" w:type="dxa"/>
          <w:bottom w:w="84" w:type="dxa"/>
          <w:right w:w="84" w:type="dxa"/>
        </w:tblCellMar>
        <w:tblLook w:val="0000"/>
      </w:tblPr>
      <w:tblGrid>
        <w:gridCol w:w="966"/>
        <w:gridCol w:w="4819"/>
        <w:gridCol w:w="1843"/>
        <w:gridCol w:w="2693"/>
      </w:tblGrid>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 </w:t>
            </w:r>
            <w:r w:rsidRPr="00F254B0">
              <w:rPr>
                <w:b/>
                <w:bCs/>
                <w:color w:val="000000"/>
              </w:rPr>
              <w:t>урока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b/>
                <w:bCs/>
                <w:color w:val="000000"/>
              </w:rPr>
              <w:t>Наименование разделов и тем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b/>
                <w:bCs/>
                <w:color w:val="000000"/>
              </w:rPr>
              <w:t>Плановые сроки прохождения темы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b/>
                <w:bCs/>
                <w:color w:val="000000"/>
              </w:rPr>
              <w:t>Фактические сроки прохождения темы и/или коррекция</w:t>
            </w:r>
          </w:p>
        </w:tc>
      </w:tr>
      <w:tr w:rsidR="00573F28" w:rsidRPr="00F254B0" w:rsidTr="009D7914">
        <w:tc>
          <w:tcPr>
            <w:tcW w:w="10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rPr>
                <w:color w:val="000000"/>
              </w:rPr>
            </w:pPr>
            <w:r w:rsidRPr="00F254B0">
              <w:rPr>
                <w:b/>
                <w:bCs/>
                <w:color w:val="000000"/>
              </w:rPr>
              <w:t>Глава I.  Религиозные праздники (15  ч)</w:t>
            </w: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 xml:space="preserve">Христианский календарь. Цвета праздничных облачений. Благовещение Пресвятой Богородицы.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Вход Господень в Иерусалим (Вербное воскресенье)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right="-108"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Пасха. Вознесение Господне и Троица. Преображение Господне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tabs>
                <w:tab w:val="left" w:pos="1146"/>
              </w:tabs>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 xml:space="preserve">Успение Пресвятой Богородицы. Рождество Пресвятой Богородицы.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tabs>
                <w:tab w:val="left" w:pos="1146"/>
              </w:tabs>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Воздвижение Креста Господня. Введение во храм Пресвятой Богородицы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Рождество Иисуса Христа. Крещение Господне. Сретение Господне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 xml:space="preserve">Католические праздники. Протестантские праздники. Христианские посты.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Память святых в христианстве. Христианские чудеса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Хадж и  Курбан-байрам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Пост в Рамадан и праздник Ураза-байрам. Иные исламские праздники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Культовая практика в  буддизме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Главные праздники буддизма. Буддийский календарь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Праздники Торы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Праздники Талмуда. Каббалистические праздники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Итоговое занятие по главе 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10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b/>
                <w:bCs/>
                <w:color w:val="000000"/>
              </w:rPr>
              <w:t>Глава II. Религиозные литература и музыка (10  ч)</w:t>
            </w: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Священное писание  — Библия. Святоотеческие творения. Жития святых и патерики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tabs>
                <w:tab w:val="left" w:pos="993"/>
              </w:tabs>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lastRenderedPageBreak/>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 xml:space="preserve">Православные мотивы в художественной литературе.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tabs>
                <w:tab w:val="left" w:pos="993"/>
              </w:tabs>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Католическая и протестантская литература. Христианская музыка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tabs>
                <w:tab w:val="left" w:pos="993"/>
              </w:tabs>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Исламская литература. Коран, хадисы, сказки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tabs>
                <w:tab w:val="left" w:pos="993"/>
              </w:tabs>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Религиозные песнопения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Буддийские тексты из Палийского канона. Религиозные тексты Махаяны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Литературные традиции Тибета. Музыка в буддийской традиции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Священные книги иудаизма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Музыкальная культура иудаизма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Итоговое занятие по главе 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103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b/>
                <w:bCs/>
                <w:color w:val="000000"/>
              </w:rPr>
              <w:t>Глава III. Религиозное пластическое искусство (9  ч)</w:t>
            </w: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Христианская живопись и скульптура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Символизм христианского храма. Западное пластическое искусство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left="-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Арабески. Мечети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Мавзолеи. Ханаки и машады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Зарождение буддийского искусства. Буддийская живопись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31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Скульптуры Будды. Буддийская архитектура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ind w:hanging="108"/>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32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Скиния Завета и  Иерусалимский храм. Синагога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rPr>
          <w:trHeight w:val="452"/>
        </w:trPr>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33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Священная история иудеев в  русской живописи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r w:rsidR="00573F28" w:rsidRPr="00F254B0" w:rsidTr="009D7914">
        <w:tc>
          <w:tcPr>
            <w:tcW w:w="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beforeAutospacing="1" w:afterAutospacing="1"/>
            </w:pPr>
            <w:r w:rsidRPr="00F254B0">
              <w:t>34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r w:rsidRPr="00F254B0">
              <w:rPr>
                <w:color w:val="000000"/>
              </w:rPr>
              <w:t>Разнообразие религиозных культур как  национальное достояние России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73F28" w:rsidRPr="00F254B0" w:rsidRDefault="00573F28" w:rsidP="009D7914">
            <w:pPr>
              <w:spacing w:after="120"/>
              <w:jc w:val="center"/>
              <w:rPr>
                <w:color w:val="000000"/>
              </w:rPr>
            </w:pPr>
          </w:p>
        </w:tc>
      </w:tr>
    </w:tbl>
    <w:p w:rsidR="00573F28" w:rsidRPr="00F254B0" w:rsidRDefault="00573F28" w:rsidP="00573F28">
      <w:pPr>
        <w:spacing w:after="120"/>
        <w:jc w:val="center"/>
        <w:rPr>
          <w:color w:val="000000"/>
        </w:rPr>
      </w:pPr>
    </w:p>
    <w:p w:rsidR="00573F28" w:rsidRPr="00F254B0" w:rsidRDefault="00573F28" w:rsidP="00573F28">
      <w:pPr>
        <w:spacing w:after="120"/>
        <w:rPr>
          <w:color w:val="000000"/>
        </w:rPr>
      </w:pPr>
      <w:r w:rsidRPr="00F254B0">
        <w:rPr>
          <w:color w:val="000000"/>
        </w:rPr>
        <w:br/>
      </w:r>
    </w:p>
    <w:p w:rsidR="00573F28" w:rsidRPr="00D32E13" w:rsidRDefault="00573F28" w:rsidP="00573F28">
      <w:pPr>
        <w:spacing w:after="120"/>
        <w:rPr>
          <w:color w:val="000000"/>
          <w:sz w:val="17"/>
          <w:szCs w:val="17"/>
        </w:rPr>
      </w:pPr>
      <w:r w:rsidRPr="00D32E13">
        <w:rPr>
          <w:color w:val="000000"/>
          <w:sz w:val="17"/>
          <w:szCs w:val="17"/>
        </w:rPr>
        <w:br/>
      </w:r>
    </w:p>
    <w:p w:rsidR="00573F28" w:rsidRPr="00D32E13" w:rsidRDefault="00573F28" w:rsidP="00573F28">
      <w:pPr>
        <w:spacing w:after="120"/>
        <w:rPr>
          <w:color w:val="000000"/>
          <w:sz w:val="17"/>
          <w:szCs w:val="17"/>
        </w:rPr>
      </w:pPr>
      <w:r w:rsidRPr="00D32E13">
        <w:rPr>
          <w:color w:val="000000"/>
          <w:sz w:val="17"/>
          <w:szCs w:val="17"/>
        </w:rPr>
        <w:br/>
      </w:r>
    </w:p>
    <w:p w:rsidR="00573F28" w:rsidRPr="00D32E13" w:rsidRDefault="00573F28" w:rsidP="00573F28">
      <w:pPr>
        <w:spacing w:after="120"/>
        <w:rPr>
          <w:color w:val="000000"/>
          <w:sz w:val="17"/>
          <w:szCs w:val="17"/>
        </w:rPr>
      </w:pPr>
      <w:r w:rsidRPr="00D32E13">
        <w:rPr>
          <w:color w:val="000000"/>
          <w:sz w:val="17"/>
          <w:szCs w:val="17"/>
        </w:rPr>
        <w:br/>
      </w:r>
    </w:p>
    <w:p w:rsidR="00573F28" w:rsidRPr="00D32E13" w:rsidRDefault="00573F28" w:rsidP="00573F28">
      <w:pPr>
        <w:spacing w:after="120"/>
        <w:rPr>
          <w:color w:val="000000"/>
          <w:sz w:val="17"/>
          <w:szCs w:val="17"/>
        </w:rPr>
      </w:pPr>
      <w:r w:rsidRPr="00D32E13">
        <w:rPr>
          <w:color w:val="000000"/>
          <w:sz w:val="17"/>
          <w:szCs w:val="17"/>
        </w:rPr>
        <w:br/>
      </w:r>
    </w:p>
    <w:p w:rsidR="00544563" w:rsidRDefault="00544563" w:rsidP="00544563">
      <w:pPr>
        <w:shd w:val="clear" w:color="auto" w:fill="FFFFFF"/>
        <w:spacing w:after="0" w:line="294" w:lineRule="atLeast"/>
        <w:jc w:val="both"/>
        <w:rPr>
          <w:rFonts w:ascii="Times New Roman" w:eastAsia="Times New Roman" w:hAnsi="Times New Roman" w:cs="Times New Roman"/>
          <w:b/>
          <w:bCs/>
          <w:color w:val="000000"/>
          <w:sz w:val="24"/>
          <w:szCs w:val="24"/>
        </w:rPr>
      </w:pPr>
    </w:p>
    <w:p w:rsidR="00544563" w:rsidRDefault="00544563" w:rsidP="00544563">
      <w:pPr>
        <w:shd w:val="clear" w:color="auto" w:fill="FFFFFF"/>
        <w:spacing w:after="0" w:line="294" w:lineRule="atLeast"/>
        <w:jc w:val="both"/>
        <w:rPr>
          <w:rFonts w:ascii="Times New Roman" w:eastAsia="Times New Roman" w:hAnsi="Times New Roman" w:cs="Times New Roman"/>
          <w:b/>
          <w:bCs/>
          <w:color w:val="000000"/>
          <w:sz w:val="24"/>
          <w:szCs w:val="24"/>
        </w:rPr>
      </w:pP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 xml:space="preserve"> Пояснительная записка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Цели и задачи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Цель курса «Основы духовно-нравственной культуры народов России» - изучение духовно-нравственной культуры многонационального народа России, её нравственных и моральных норм.</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Задачи изучения курса «Основы духовно-нравственной культуры народов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развивать представления о значении нравственных норм;</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изучить базовые принципы духовной культуры российского народа;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обобщить знания о духовной культуре и морали;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развивать способности к общению;</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формировать этическое самосознание;</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способствовать укреплению духовного единства многонационального народа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воспитывать толерантность, взаимоуважение к традициям, культуре и нормам нравственного поведения народов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 xml:space="preserve"> Общая характеристика курса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Общая характеристика учебного предмета.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 ФГОС основного общего образования курс «Основы духовно-нравственной культуры народов России» определён как курс, направленный на формирование представлений о морали и духовности, традиционных религиях, их роли в культуре, истории и современности. Особенность курса состоит в том, что расширение знаний школьников сочетается с воспитанием ценностных отношений к изучаемым явлениям: внутренней установки личности поступать согласно общественным правилам и нормам. Изучение курса направлено на развитие школьника при особом внимании к его эмоциональному развитию.</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На изучение курса «Основы духовно-нравствен</w:t>
      </w:r>
      <w:r>
        <w:rPr>
          <w:rFonts w:ascii="Times New Roman" w:eastAsia="Times New Roman" w:hAnsi="Times New Roman" w:cs="Times New Roman"/>
          <w:color w:val="000000"/>
          <w:sz w:val="24"/>
          <w:szCs w:val="24"/>
        </w:rPr>
        <w:t xml:space="preserve">ной культуры народов России» в 9 классе  отводится </w:t>
      </w:r>
      <w:r w:rsidRPr="003A6F8F">
        <w:rPr>
          <w:rFonts w:ascii="Times New Roman" w:eastAsia="Times New Roman" w:hAnsi="Times New Roman" w:cs="Times New Roman"/>
          <w:color w:val="000000"/>
          <w:sz w:val="24"/>
          <w:szCs w:val="24"/>
        </w:rPr>
        <w:t>1 час в неделю. Всего 34 учебные недели.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Планиру</w:t>
      </w:r>
      <w:r>
        <w:rPr>
          <w:rFonts w:ascii="Times New Roman" w:eastAsia="Times New Roman" w:hAnsi="Times New Roman" w:cs="Times New Roman"/>
          <w:b/>
          <w:bCs/>
          <w:color w:val="000000"/>
          <w:sz w:val="24"/>
          <w:szCs w:val="24"/>
        </w:rPr>
        <w:t xml:space="preserve">емые результаты освоения курса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Личностные результаты</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lastRenderedPageBreak/>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w:t>
      </w:r>
      <w:r w:rsidRPr="003A6F8F">
        <w:rPr>
          <w:rFonts w:ascii="Times New Roman" w:eastAsia="Times New Roman" w:hAnsi="Times New Roman" w:cs="Times New Roman"/>
          <w:color w:val="000000"/>
          <w:sz w:val="24"/>
          <w:szCs w:val="24"/>
        </w:rPr>
        <w:lastRenderedPageBreak/>
        <w:t>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Метапредметные результаты (регулятивные, познавательные, коммуникативные).</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тивные).</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Регулятивные УУД</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544563" w:rsidRPr="003A6F8F" w:rsidRDefault="00544563" w:rsidP="00544563">
      <w:pPr>
        <w:numPr>
          <w:ilvl w:val="0"/>
          <w:numId w:val="2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анализировать существующие и планировать будущие образовательные результаты;</w:t>
      </w:r>
    </w:p>
    <w:p w:rsidR="00544563" w:rsidRPr="003A6F8F" w:rsidRDefault="00544563" w:rsidP="00544563">
      <w:pPr>
        <w:numPr>
          <w:ilvl w:val="0"/>
          <w:numId w:val="2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идентифицировать собственные проблемы и определять главную проблему;</w:t>
      </w:r>
    </w:p>
    <w:p w:rsidR="00544563" w:rsidRPr="003A6F8F" w:rsidRDefault="00544563" w:rsidP="00544563">
      <w:pPr>
        <w:numPr>
          <w:ilvl w:val="0"/>
          <w:numId w:val="2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выдвигать версии решения проблемы, формулировать гипотезы, предвосхищать конечный результат;</w:t>
      </w:r>
    </w:p>
    <w:p w:rsidR="00544563" w:rsidRPr="003A6F8F" w:rsidRDefault="00544563" w:rsidP="00544563">
      <w:pPr>
        <w:numPr>
          <w:ilvl w:val="0"/>
          <w:numId w:val="2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ставить цель деятельности на основе определенной проблемы и существующих возможностей;</w:t>
      </w:r>
    </w:p>
    <w:p w:rsidR="00544563" w:rsidRPr="003A6F8F" w:rsidRDefault="00544563" w:rsidP="00544563">
      <w:pPr>
        <w:numPr>
          <w:ilvl w:val="0"/>
          <w:numId w:val="2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формулировать учебные задачи как шаги достижения поставленной цели деятельности;</w:t>
      </w:r>
    </w:p>
    <w:p w:rsidR="00544563" w:rsidRPr="003A6F8F" w:rsidRDefault="00544563" w:rsidP="00544563">
      <w:pPr>
        <w:numPr>
          <w:ilvl w:val="0"/>
          <w:numId w:val="2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необходимые действие (я) в соответствии с учебной и познавательной задачей и составлять алгоритм их выполнения;</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обосновывать и осуществлять выбор наиболее эффективных способов решения учебных и познавательных задач;</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определять/находить, в том числе из предложенных вариантов, условия для выполнения учебной и познавательной задачи;</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выбирать из предложенных вариантов и самостоятельно искать средства/ресурсы для решения задачи/достижения цели;</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составлять план решения проблемы (выполнения проекта, проведения исследования);</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потенциальные затруднения при решении учебной и познавательной задачи и находить средства для их устранения;</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lastRenderedPageBreak/>
        <w:t>описывать свой опыт, оформляя его для передачи другим людям в виде технологии решения практических задач определенного класса;</w:t>
      </w:r>
    </w:p>
    <w:p w:rsidR="00544563" w:rsidRPr="003A6F8F" w:rsidRDefault="00544563" w:rsidP="00544563">
      <w:pPr>
        <w:numPr>
          <w:ilvl w:val="0"/>
          <w:numId w:val="2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планировать и корректировать свою индивидуальную образовательную траекторию.</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систематизировать (в том числе выбирать приоритетные) критерии планируемых результатов и оценки своей деятельности;</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оценивать свою деятельность, аргументируя причины достижения или отсутствия планируемого результата;</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544563" w:rsidRPr="003A6F8F" w:rsidRDefault="00544563" w:rsidP="00544563">
      <w:pPr>
        <w:numPr>
          <w:ilvl w:val="0"/>
          <w:numId w:val="2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сверять свои действия с целью и, при необходимости, исправлять ошибки самостоятельно.</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оценивать правильность выполнения учебной задачи, собственные возможности ее решения. Обучающийся сможет:</w:t>
      </w:r>
    </w:p>
    <w:p w:rsidR="00544563" w:rsidRPr="003A6F8F" w:rsidRDefault="00544563" w:rsidP="00544563">
      <w:pPr>
        <w:numPr>
          <w:ilvl w:val="0"/>
          <w:numId w:val="2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критерии правильности (корректности) выполнения учебной задачи;</w:t>
      </w:r>
    </w:p>
    <w:p w:rsidR="00544563" w:rsidRPr="003A6F8F" w:rsidRDefault="00544563" w:rsidP="00544563">
      <w:pPr>
        <w:numPr>
          <w:ilvl w:val="0"/>
          <w:numId w:val="2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анализировать и обосновывать применение соответствующего инструментария для выполнения учебной задачи;</w:t>
      </w:r>
    </w:p>
    <w:p w:rsidR="00544563" w:rsidRPr="003A6F8F" w:rsidRDefault="00544563" w:rsidP="00544563">
      <w:pPr>
        <w:numPr>
          <w:ilvl w:val="0"/>
          <w:numId w:val="2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544563" w:rsidRPr="003A6F8F" w:rsidRDefault="00544563" w:rsidP="00544563">
      <w:pPr>
        <w:numPr>
          <w:ilvl w:val="0"/>
          <w:numId w:val="2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544563" w:rsidRPr="003A6F8F" w:rsidRDefault="00544563" w:rsidP="00544563">
      <w:pPr>
        <w:numPr>
          <w:ilvl w:val="0"/>
          <w:numId w:val="2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544563" w:rsidRPr="003A6F8F" w:rsidRDefault="00544563" w:rsidP="00544563">
      <w:pPr>
        <w:numPr>
          <w:ilvl w:val="0"/>
          <w:numId w:val="2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фиксировать и анализировать динамику собственных образовательных результатов.</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544563" w:rsidRPr="003A6F8F" w:rsidRDefault="00544563" w:rsidP="00544563">
      <w:pPr>
        <w:numPr>
          <w:ilvl w:val="0"/>
          <w:numId w:val="2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544563" w:rsidRPr="003A6F8F" w:rsidRDefault="00544563" w:rsidP="00544563">
      <w:pPr>
        <w:numPr>
          <w:ilvl w:val="0"/>
          <w:numId w:val="2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544563" w:rsidRPr="003A6F8F" w:rsidRDefault="00544563" w:rsidP="00544563">
      <w:pPr>
        <w:numPr>
          <w:ilvl w:val="0"/>
          <w:numId w:val="2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принимать решение в учебной ситуации и нести за него ответственность;</w:t>
      </w:r>
    </w:p>
    <w:p w:rsidR="00544563" w:rsidRPr="003A6F8F" w:rsidRDefault="00544563" w:rsidP="00544563">
      <w:pPr>
        <w:numPr>
          <w:ilvl w:val="0"/>
          <w:numId w:val="2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самостоятельно определять причины своего успеха или неуспеха и находить способы выхода из ситуации неуспеха;</w:t>
      </w:r>
    </w:p>
    <w:p w:rsidR="00544563" w:rsidRPr="003A6F8F" w:rsidRDefault="00544563" w:rsidP="00544563">
      <w:pPr>
        <w:numPr>
          <w:ilvl w:val="0"/>
          <w:numId w:val="2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544563" w:rsidRPr="0060641E" w:rsidRDefault="00544563" w:rsidP="00544563">
      <w:pPr>
        <w:numPr>
          <w:ilvl w:val="0"/>
          <w:numId w:val="2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 xml:space="preserve">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w:t>
      </w:r>
      <w:r w:rsidRPr="003A6F8F">
        <w:rPr>
          <w:rFonts w:ascii="Times New Roman" w:eastAsia="Times New Roman" w:hAnsi="Times New Roman" w:cs="Times New Roman"/>
          <w:color w:val="000000"/>
          <w:sz w:val="24"/>
          <w:szCs w:val="24"/>
        </w:rPr>
        <w:lastRenderedPageBreak/>
        <w:t>эффекта восстановления (ослабления проявлений утомления), эффекта активизации (повышения психофизиологической реактивности).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Познавательные УУД</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подбирать слова, соподчиненные ключевому слову, определяющие его признаки и свойства;</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выстраивать логическую цепочку, состоящую из ключевого слова и соподчиненных ему слов;</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выделять общий признак двух или нескольких предметов или явлений и объяснять их сходство;</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выделять явление из общего ряда других явлений;</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строить рассуждение на основе сравнения предметов и явлений, выделяя при этом общие признаки;</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излагать полученную информацию, интерпретируя ее в контексте решаемой задачи;</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вербализовать эмоциональное впечатление, оказанное на него источником;</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544563" w:rsidRPr="003A6F8F" w:rsidRDefault="00544563" w:rsidP="00544563">
      <w:pPr>
        <w:numPr>
          <w:ilvl w:val="0"/>
          <w:numId w:val="2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обозначать символом и знаком предмет и/или явление;</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логические связи между предметами и/или явлениями, обозначать данные логические связи с помощью знаков в схеме;</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создавать абстрактный или реальный образ предмета и/или явления;</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строить модель/схему на основе условий задачи и/или способа ее решения;</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преобразовывать модели с целью выявления общих законов, определяющих данную предметную область;</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lastRenderedPageBreak/>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строить доказательство: прямое, косвенное, от противного;</w:t>
      </w:r>
    </w:p>
    <w:p w:rsidR="00544563" w:rsidRPr="003A6F8F" w:rsidRDefault="00544563" w:rsidP="00544563">
      <w:pPr>
        <w:numPr>
          <w:ilvl w:val="0"/>
          <w:numId w:val="2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Смысловое чтение. Обучающийся сможет:</w:t>
      </w:r>
    </w:p>
    <w:p w:rsidR="00544563" w:rsidRPr="003A6F8F" w:rsidRDefault="00544563" w:rsidP="00544563">
      <w:pPr>
        <w:numPr>
          <w:ilvl w:val="0"/>
          <w:numId w:val="2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находить в тексте требуемую информацию (в соответствии с целями своей деятельности);</w:t>
      </w:r>
    </w:p>
    <w:p w:rsidR="00544563" w:rsidRPr="003A6F8F" w:rsidRDefault="00544563" w:rsidP="00544563">
      <w:pPr>
        <w:numPr>
          <w:ilvl w:val="0"/>
          <w:numId w:val="2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ориентироваться в содержании текста, понимать целостный смысл текста, структурировать текст;</w:t>
      </w:r>
    </w:p>
    <w:p w:rsidR="00544563" w:rsidRPr="003A6F8F" w:rsidRDefault="00544563" w:rsidP="00544563">
      <w:pPr>
        <w:numPr>
          <w:ilvl w:val="0"/>
          <w:numId w:val="2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устанавливать взаимосвязь описанных в тексте событий, явлений, процессов;</w:t>
      </w:r>
    </w:p>
    <w:p w:rsidR="00544563" w:rsidRPr="003A6F8F" w:rsidRDefault="00544563" w:rsidP="00544563">
      <w:pPr>
        <w:numPr>
          <w:ilvl w:val="0"/>
          <w:numId w:val="2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резюмировать главную идею текста;</w:t>
      </w:r>
    </w:p>
    <w:p w:rsidR="00544563" w:rsidRPr="003A6F8F" w:rsidRDefault="00544563" w:rsidP="00544563">
      <w:pPr>
        <w:numPr>
          <w:ilvl w:val="0"/>
          <w:numId w:val="2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544563" w:rsidRPr="003A6F8F" w:rsidRDefault="00544563" w:rsidP="00544563">
      <w:pPr>
        <w:numPr>
          <w:ilvl w:val="0"/>
          <w:numId w:val="2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критически оценивать содержание и форму текста.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544563" w:rsidRPr="003A6F8F" w:rsidRDefault="00544563" w:rsidP="00544563">
      <w:pPr>
        <w:numPr>
          <w:ilvl w:val="0"/>
          <w:numId w:val="30"/>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свое отношение к природной среде;</w:t>
      </w:r>
    </w:p>
    <w:p w:rsidR="00544563" w:rsidRPr="003A6F8F" w:rsidRDefault="00544563" w:rsidP="00544563">
      <w:pPr>
        <w:numPr>
          <w:ilvl w:val="0"/>
          <w:numId w:val="30"/>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анализировать влияние экологических факторов на среду обитания живых организмов;</w:t>
      </w:r>
    </w:p>
    <w:p w:rsidR="00544563" w:rsidRPr="003A6F8F" w:rsidRDefault="00544563" w:rsidP="00544563">
      <w:pPr>
        <w:numPr>
          <w:ilvl w:val="0"/>
          <w:numId w:val="30"/>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проводить причинный и вероятностный анализ экологических ситуаций;</w:t>
      </w:r>
    </w:p>
    <w:p w:rsidR="00544563" w:rsidRPr="003A6F8F" w:rsidRDefault="00544563" w:rsidP="00544563">
      <w:pPr>
        <w:numPr>
          <w:ilvl w:val="0"/>
          <w:numId w:val="30"/>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прогнозировать изменения ситуации при смене действия одного фактора на действие другого фактора;</w:t>
      </w:r>
    </w:p>
    <w:p w:rsidR="00544563" w:rsidRPr="003A6F8F" w:rsidRDefault="00544563" w:rsidP="00544563">
      <w:pPr>
        <w:numPr>
          <w:ilvl w:val="0"/>
          <w:numId w:val="30"/>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распространять экологические знания и участвовать в практических делах по защите окружающей среды;</w:t>
      </w:r>
    </w:p>
    <w:p w:rsidR="00544563" w:rsidRPr="003A6F8F" w:rsidRDefault="00544563" w:rsidP="00544563">
      <w:pPr>
        <w:numPr>
          <w:ilvl w:val="0"/>
          <w:numId w:val="30"/>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выражать свое отношение к природе через рисунки, сочинения, модели, проектные работы.</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Развитие мотивации к овладению культурой активного использования словарей и других поисковых систем. Обучающийся сможет:</w:t>
      </w:r>
    </w:p>
    <w:p w:rsidR="00544563" w:rsidRPr="003A6F8F" w:rsidRDefault="00544563" w:rsidP="00544563">
      <w:pPr>
        <w:numPr>
          <w:ilvl w:val="0"/>
          <w:numId w:val="31"/>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необходимые ключевые поисковые слова и запросы;</w:t>
      </w:r>
    </w:p>
    <w:p w:rsidR="00544563" w:rsidRPr="003A6F8F" w:rsidRDefault="00544563" w:rsidP="00544563">
      <w:pPr>
        <w:numPr>
          <w:ilvl w:val="0"/>
          <w:numId w:val="31"/>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осуществлять взаимодействие с электронными поисковыми системами, словарями;</w:t>
      </w:r>
    </w:p>
    <w:p w:rsidR="00544563" w:rsidRPr="003A6F8F" w:rsidRDefault="00544563" w:rsidP="00544563">
      <w:pPr>
        <w:numPr>
          <w:ilvl w:val="0"/>
          <w:numId w:val="31"/>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формировать множественную выборку из поисковых источников для объективизации результатов поиска;</w:t>
      </w:r>
    </w:p>
    <w:p w:rsidR="00544563" w:rsidRPr="0060641E" w:rsidRDefault="00544563" w:rsidP="00544563">
      <w:pPr>
        <w:numPr>
          <w:ilvl w:val="0"/>
          <w:numId w:val="31"/>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соотносить полученные результаты поиска со своей деятельностью.</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Коммуникативные УУД</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544563" w:rsidRPr="003A6F8F" w:rsidRDefault="00544563" w:rsidP="00544563">
      <w:pPr>
        <w:numPr>
          <w:ilvl w:val="0"/>
          <w:numId w:val="3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возможные роли в совместной деятельности;</w:t>
      </w:r>
    </w:p>
    <w:p w:rsidR="00544563" w:rsidRPr="003A6F8F" w:rsidRDefault="00544563" w:rsidP="00544563">
      <w:pPr>
        <w:numPr>
          <w:ilvl w:val="0"/>
          <w:numId w:val="3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играть определенную роль в совместной деятельности;</w:t>
      </w:r>
    </w:p>
    <w:p w:rsidR="00544563" w:rsidRPr="003A6F8F" w:rsidRDefault="00544563" w:rsidP="00544563">
      <w:pPr>
        <w:numPr>
          <w:ilvl w:val="0"/>
          <w:numId w:val="3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544563" w:rsidRPr="003A6F8F" w:rsidRDefault="00544563" w:rsidP="00544563">
      <w:pPr>
        <w:numPr>
          <w:ilvl w:val="0"/>
          <w:numId w:val="32"/>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свои действия и действия партнера, которые способствовали или препятствовали продуктивной коммуникации;</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строить позитивные отношения в процессе учебной и познавательной деятельности;</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lastRenderedPageBreak/>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предлагать альтернативное решение в конфликтной ситуации;</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выделять общую точку зрения в дискуссии;</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договариваться о правилах и вопросах для обсуждения в соответствии с поставленной перед группой задачей;</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организовывать учебное взаимодействие в группе (определять общие цели, распределять роли, договариваться друг с другом и т. д.);</w:t>
      </w:r>
    </w:p>
    <w:p w:rsidR="00544563" w:rsidRPr="003A6F8F" w:rsidRDefault="00544563" w:rsidP="00544563">
      <w:pPr>
        <w:numPr>
          <w:ilvl w:val="0"/>
          <w:numId w:val="33"/>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определять задачу коммуникации и в соответствии с ней отбирать речевые средства;</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представлять в устной или письменной форме развернутый план собственной деятельности;</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высказывать и обосновывать мнение (суждение) и запрашивать мнение партнера в рамках диалога;</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принимать решение в ходе диалога и согласовывать его с собеседником;</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создавать письменные «клишированные» и оригинальные тексты с использованием необходимых речевых средств;</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использовать вербальные средства (средства логической связи) для выделения смысловых блоков своего выступления;</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использовать невербальные средства или наглядные материалы, подготовленные/отобранные под руководством учителя;</w:t>
      </w:r>
    </w:p>
    <w:p w:rsidR="00544563" w:rsidRPr="003A6F8F" w:rsidRDefault="00544563" w:rsidP="00544563">
      <w:pPr>
        <w:numPr>
          <w:ilvl w:val="0"/>
          <w:numId w:val="34"/>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544563" w:rsidRPr="003A6F8F" w:rsidRDefault="00544563" w:rsidP="00544563">
      <w:pPr>
        <w:numPr>
          <w:ilvl w:val="0"/>
          <w:numId w:val="3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544563" w:rsidRPr="003A6F8F" w:rsidRDefault="00544563" w:rsidP="00544563">
      <w:pPr>
        <w:numPr>
          <w:ilvl w:val="0"/>
          <w:numId w:val="3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544563" w:rsidRPr="003A6F8F" w:rsidRDefault="00544563" w:rsidP="00544563">
      <w:pPr>
        <w:numPr>
          <w:ilvl w:val="0"/>
          <w:numId w:val="3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выделять информационный аспект задачи, оперировать данными, использовать модель решения задачи;</w:t>
      </w:r>
    </w:p>
    <w:p w:rsidR="00544563" w:rsidRPr="003A6F8F" w:rsidRDefault="00544563" w:rsidP="00544563">
      <w:pPr>
        <w:numPr>
          <w:ilvl w:val="0"/>
          <w:numId w:val="3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544563" w:rsidRPr="003A6F8F" w:rsidRDefault="00544563" w:rsidP="00544563">
      <w:pPr>
        <w:numPr>
          <w:ilvl w:val="0"/>
          <w:numId w:val="3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lastRenderedPageBreak/>
        <w:t>использовать информацию с учетом этических и правовых норм;</w:t>
      </w:r>
    </w:p>
    <w:p w:rsidR="00544563" w:rsidRPr="00EE235E" w:rsidRDefault="00544563" w:rsidP="00544563">
      <w:pPr>
        <w:numPr>
          <w:ilvl w:val="0"/>
          <w:numId w:val="35"/>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Содержание курса «Основы духовно-нравственной культуры народов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9 КЛАСС (34ч.)</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1</w:t>
      </w:r>
      <w:r w:rsidRPr="003A6F8F">
        <w:rPr>
          <w:rFonts w:ascii="Times New Roman" w:eastAsia="Times New Roman" w:hAnsi="Times New Roman" w:cs="Times New Roman"/>
          <w:color w:val="000000"/>
          <w:sz w:val="24"/>
          <w:szCs w:val="24"/>
        </w:rPr>
        <w:t> </w:t>
      </w:r>
      <w:r w:rsidRPr="003A6F8F">
        <w:rPr>
          <w:rFonts w:ascii="Times New Roman" w:eastAsia="Times New Roman" w:hAnsi="Times New Roman" w:cs="Times New Roman"/>
          <w:b/>
          <w:bCs/>
          <w:color w:val="000000"/>
          <w:sz w:val="24"/>
          <w:szCs w:val="24"/>
        </w:rPr>
        <w:t>История религий народов России</w:t>
      </w:r>
      <w:r w:rsidRPr="003A6F8F">
        <w:rPr>
          <w:rFonts w:ascii="Times New Roman" w:eastAsia="Times New Roman" w:hAnsi="Times New Roman" w:cs="Times New Roman"/>
          <w:b/>
          <w:bCs/>
          <w:i/>
          <w:iCs/>
          <w:color w:val="000000"/>
          <w:sz w:val="24"/>
          <w:szCs w:val="24"/>
        </w:rPr>
        <w:t> </w:t>
      </w:r>
      <w:r w:rsidRPr="003A6F8F">
        <w:rPr>
          <w:rFonts w:ascii="Times New Roman" w:eastAsia="Times New Roman" w:hAnsi="Times New Roman" w:cs="Times New Roman"/>
          <w:b/>
          <w:bCs/>
          <w:color w:val="000000"/>
          <w:sz w:val="24"/>
          <w:szCs w:val="24"/>
        </w:rPr>
        <w:t>(2ч)</w:t>
      </w:r>
      <w:r w:rsidRPr="003A6F8F">
        <w:rPr>
          <w:rFonts w:ascii="Times New Roman" w:eastAsia="Times New Roman" w:hAnsi="Times New Roman" w:cs="Times New Roman"/>
          <w:color w:val="000000"/>
          <w:sz w:val="24"/>
          <w:szCs w:val="24"/>
        </w:rPr>
        <w:br/>
        <w:t>Познакомятся с религиями в советский и постсоветский периоды истории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2 Православие в СССР и современной России (7ч)</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История возникновения. Общая характеристика. Духовные основы православия. Священные книги. Семейное воспитание. Быт, обычаи, традиции. Праздники. Искусство. Православие в СССР. Православие в современной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3 Ислам в СССР и современной России (7ч)</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История возникновения. Общая характеристика. Духовные основы православия. Священные книги. Семейное воспитание. Быт, обычаи, традиции. Праздники. Искусство.</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Ислам в СССР. Ислам в современной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4. Иудаизм в СССР и современной России (7ч)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История возникновения иудаизма. Возникновение иудаизма. Народ Израиля. Патриархи. «Дарование Торы». Исход из Египта. Обретение земли обетованной. Образование Израильского царства и история эпохи Первого храма. Вавилонское пленение. Эпоха Второго храма. Падение Иудейского царства.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 иудаизм, патриархи, диаспора, десять казней египетских, Ковчег Завета, скиния, скрижали, фарисеи, Первый и Второй храмы. </w:t>
      </w:r>
      <w:r w:rsidRPr="003A6F8F">
        <w:rPr>
          <w:rFonts w:ascii="Times New Roman" w:eastAsia="Times New Roman" w:hAnsi="Times New Roman" w:cs="Times New Roman"/>
          <w:color w:val="000000"/>
          <w:sz w:val="24"/>
          <w:szCs w:val="24"/>
        </w:rPr>
        <w:br/>
        <w:t>Общая характеристика иудаизма. Десять заповедей Моисея. Избранничество еврейского народа. Религиозная организация. Направления иудаизма. Синагога ‒ центр еврейской общины. Раввин – религиозный руководитель общины. Культ в иудаизме.Основные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заповеди, ортодоксальное направление иудаизма, синагога, еврейская община, раввин.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Духовные основы иудаизм.  Основы вероучения</w:t>
      </w:r>
      <w:r w:rsidRPr="003A6F8F">
        <w:rPr>
          <w:rFonts w:ascii="Times New Roman" w:eastAsia="Times New Roman" w:hAnsi="Times New Roman" w:cs="Times New Roman"/>
          <w:b/>
          <w:bCs/>
          <w:i/>
          <w:iCs/>
          <w:color w:val="000000"/>
          <w:sz w:val="24"/>
          <w:szCs w:val="24"/>
        </w:rPr>
        <w:t> </w:t>
      </w:r>
      <w:r w:rsidRPr="003A6F8F">
        <w:rPr>
          <w:rFonts w:ascii="Times New Roman" w:eastAsia="Times New Roman" w:hAnsi="Times New Roman" w:cs="Times New Roman"/>
          <w:color w:val="000000"/>
          <w:sz w:val="24"/>
          <w:szCs w:val="24"/>
        </w:rPr>
        <w:t>Введение в иудейскую духовную традицию. Вера в единого Бога. Десять Синайских Заповедей. Ответственное принятие 613 заповедей. Заповеди и Завет в жизни иудея.</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Основные понятия и термины: богоизбранный народ, заповеди, Мицвот, монотеизм, Танах, Тора, Невиим, Кетувим, Ветхий Завет. Талмуд.</w:t>
      </w:r>
      <w:r w:rsidRPr="003A6F8F">
        <w:rPr>
          <w:rFonts w:ascii="Times New Roman" w:eastAsia="Times New Roman" w:hAnsi="Times New Roman" w:cs="Times New Roman"/>
          <w:color w:val="000000"/>
          <w:sz w:val="24"/>
          <w:szCs w:val="24"/>
        </w:rPr>
        <w:t>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Семейное воспитание.</w:t>
      </w:r>
      <w:r w:rsidRPr="003A6F8F">
        <w:rPr>
          <w:rFonts w:ascii="Times New Roman" w:eastAsia="Times New Roman" w:hAnsi="Times New Roman" w:cs="Times New Roman"/>
          <w:b/>
          <w:bCs/>
          <w:color w:val="000000"/>
          <w:sz w:val="24"/>
          <w:szCs w:val="24"/>
        </w:rPr>
        <w:t> </w:t>
      </w:r>
      <w:r w:rsidRPr="003A6F8F">
        <w:rPr>
          <w:rFonts w:ascii="Times New Roman" w:eastAsia="Times New Roman" w:hAnsi="Times New Roman" w:cs="Times New Roman"/>
          <w:color w:val="000000"/>
          <w:sz w:val="24"/>
          <w:szCs w:val="24"/>
        </w:rPr>
        <w:t>Семья − центр религиозных традиций и обрядов. Институт брака и семьи одна из высших ценностей. Родители и дети. Еврейское образование. Воспитательная роль синагоги.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патриархальная семья, Галаха. </w:t>
      </w:r>
      <w:r w:rsidRPr="003A6F8F">
        <w:rPr>
          <w:rFonts w:ascii="Times New Roman" w:eastAsia="Times New Roman" w:hAnsi="Times New Roman" w:cs="Times New Roman"/>
          <w:color w:val="000000"/>
          <w:sz w:val="24"/>
          <w:szCs w:val="24"/>
        </w:rPr>
        <w:br/>
        <w:t>Быт, обычаи, традиции. Кашрут – правила, регулирующие питание. Обряды жизненного цикла. Берит. Свадьба – хатуна. Погребальный обряд. Игры.</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«масорет Исраэль», недельная глава.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Праздники. Праздник субботы – шабат. Годовой цикл праздников. Рош-ашана – Новый год. Йом-кипур – Судный день, «день искупления». Паломнические праздники – Песах, Шавуот, Сукот. Песах – праздник весны и свободы. Шавуот – праздник, посвященный дарованию Торы. Сукот – праздник, связанный с исходом из Египта. Ханука и Пурим.</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шабат, дни покаяния, Рош-ашана, Йом-кипур, Песах, Шавуот, Сукот </w:t>
      </w:r>
      <w:r w:rsidRPr="003A6F8F">
        <w:rPr>
          <w:rFonts w:ascii="Times New Roman" w:eastAsia="Times New Roman" w:hAnsi="Times New Roman" w:cs="Times New Roman"/>
          <w:color w:val="000000"/>
          <w:sz w:val="24"/>
          <w:szCs w:val="24"/>
        </w:rPr>
        <w:br/>
        <w:t>Искусство.</w:t>
      </w:r>
      <w:r w:rsidRPr="003A6F8F">
        <w:rPr>
          <w:rFonts w:ascii="Times New Roman" w:eastAsia="Times New Roman" w:hAnsi="Times New Roman" w:cs="Times New Roman"/>
          <w:b/>
          <w:bCs/>
          <w:color w:val="000000"/>
          <w:sz w:val="24"/>
          <w:szCs w:val="24"/>
        </w:rPr>
        <w:t> </w:t>
      </w:r>
      <w:r w:rsidRPr="003A6F8F">
        <w:rPr>
          <w:rFonts w:ascii="Times New Roman" w:eastAsia="Times New Roman" w:hAnsi="Times New Roman" w:cs="Times New Roman"/>
          <w:color w:val="000000"/>
          <w:sz w:val="24"/>
          <w:szCs w:val="24"/>
        </w:rPr>
        <w:t>Архитектура − Эрец-Исраэль древнего и античного периода, архитектура в диаспоре, Израиля. Вклад евреев в мировую архитектуру. Музыка в библейскую и послебиблейскую эпоху. Зарождение и развитие синагогальной музыки (1 тыс. н. э.). Еврейская музыка средневековья и Ренессанса, в </w:t>
      </w:r>
      <w:hyperlink r:id="rId5" w:history="1">
        <w:r w:rsidRPr="003A6F8F">
          <w:rPr>
            <w:rFonts w:ascii="Times New Roman" w:eastAsia="Times New Roman" w:hAnsi="Times New Roman" w:cs="Times New Roman"/>
            <w:sz w:val="24"/>
            <w:szCs w:val="24"/>
          </w:rPr>
          <w:t>новое время</w:t>
        </w:r>
      </w:hyperlink>
      <w:r w:rsidRPr="003A6F8F">
        <w:rPr>
          <w:rFonts w:ascii="Times New Roman" w:eastAsia="Times New Roman" w:hAnsi="Times New Roman" w:cs="Times New Roman"/>
          <w:sz w:val="24"/>
          <w:szCs w:val="24"/>
        </w:rPr>
        <w:t>.</w:t>
      </w:r>
      <w:r w:rsidRPr="003A6F8F">
        <w:rPr>
          <w:rFonts w:ascii="Times New Roman" w:eastAsia="Times New Roman" w:hAnsi="Times New Roman" w:cs="Times New Roman"/>
          <w:b/>
          <w:bCs/>
          <w:color w:val="000000"/>
          <w:sz w:val="24"/>
          <w:szCs w:val="24"/>
        </w:rPr>
        <w:t> </w:t>
      </w:r>
      <w:r w:rsidRPr="003A6F8F">
        <w:rPr>
          <w:rFonts w:ascii="Times New Roman" w:eastAsia="Times New Roman" w:hAnsi="Times New Roman" w:cs="Times New Roman"/>
          <w:color w:val="000000"/>
          <w:sz w:val="24"/>
          <w:szCs w:val="24"/>
        </w:rPr>
        <w:t xml:space="preserve">Еврейские образы и </w:t>
      </w:r>
      <w:r w:rsidRPr="003A6F8F">
        <w:rPr>
          <w:rFonts w:ascii="Times New Roman" w:eastAsia="Times New Roman" w:hAnsi="Times New Roman" w:cs="Times New Roman"/>
          <w:color w:val="000000"/>
          <w:sz w:val="24"/>
          <w:szCs w:val="24"/>
        </w:rPr>
        <w:lastRenderedPageBreak/>
        <w:t>еврейский мелос в мировой музыке. Театр. Вклад евреев в мировой театр. Своеобразие еврейского фольклора и его отражение в памятниках письменности. Словесный фольклор (народное поэтическое творчество). Народные поверья и обрядово-бытовой фольклор. Визуальный фольклор. Музыкальный и хореографический фольклор. Священная история иудеев в сюжетах мировой живописи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 еврейская фольклористика, хореография, архитектура. Театр. </w:t>
      </w:r>
      <w:r w:rsidRPr="003A6F8F">
        <w:rPr>
          <w:rFonts w:ascii="Times New Roman" w:eastAsia="Times New Roman" w:hAnsi="Times New Roman" w:cs="Times New Roman"/>
          <w:color w:val="000000"/>
          <w:sz w:val="24"/>
          <w:szCs w:val="24"/>
        </w:rPr>
        <w:br/>
        <w:t>Иудаизм в России. Появление иудаизма в России. Появление еврейских общин на Руси. Иудаизм в Польше и на Украине. Евреи в </w:t>
      </w:r>
      <w:hyperlink r:id="rId6" w:history="1">
        <w:r w:rsidRPr="003A6F8F">
          <w:rPr>
            <w:rFonts w:ascii="Times New Roman" w:eastAsia="Times New Roman" w:hAnsi="Times New Roman" w:cs="Times New Roman"/>
            <w:sz w:val="24"/>
            <w:szCs w:val="24"/>
          </w:rPr>
          <w:t>России в XVII-XVIII вв</w:t>
        </w:r>
      </w:hyperlink>
      <w:r w:rsidRPr="003A6F8F">
        <w:rPr>
          <w:rFonts w:ascii="Times New Roman" w:eastAsia="Times New Roman" w:hAnsi="Times New Roman" w:cs="Times New Roman"/>
          <w:b/>
          <w:bCs/>
          <w:sz w:val="24"/>
          <w:szCs w:val="24"/>
        </w:rPr>
        <w:t>.</w:t>
      </w:r>
      <w:r w:rsidRPr="003A6F8F">
        <w:rPr>
          <w:rFonts w:ascii="Times New Roman" w:eastAsia="Times New Roman" w:hAnsi="Times New Roman" w:cs="Times New Roman"/>
          <w:b/>
          <w:bCs/>
          <w:color w:val="000000"/>
          <w:sz w:val="24"/>
          <w:szCs w:val="24"/>
        </w:rPr>
        <w:t xml:space="preserve"> В</w:t>
      </w:r>
      <w:r w:rsidRPr="003A6F8F">
        <w:rPr>
          <w:rFonts w:ascii="Times New Roman" w:eastAsia="Times New Roman" w:hAnsi="Times New Roman" w:cs="Times New Roman"/>
          <w:color w:val="000000"/>
          <w:sz w:val="24"/>
          <w:szCs w:val="24"/>
        </w:rPr>
        <w:t>озникновение и общины в советский период (1918-1985 гг.). Возникновение государства Израиль. Иудаизм в современной России.Основные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еврейские общины, хасидизм, Федерация еврейских общин России. </w:t>
      </w:r>
      <w:r w:rsidRPr="003A6F8F">
        <w:rPr>
          <w:rFonts w:ascii="Times New Roman" w:eastAsia="Times New Roman" w:hAnsi="Times New Roman" w:cs="Times New Roman"/>
          <w:color w:val="000000"/>
          <w:sz w:val="24"/>
          <w:szCs w:val="24"/>
        </w:rPr>
        <w:br/>
        <w:t>Основные понятия и термины: Еврейская национально-культурная автономия Иркутской области, «Черта», диаспора.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Иудаизм в СССР. Иудаизм в современной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5 Буддизм в СССР и современной России (7ч)</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История возникновения буддизма. Буддизм – древнейшая мировая религия. Основатель буддизма. Этапы жизни основателя буддизма. Распространение буддизма в Индии, в странах Юго-Восточной и Центральной Азии. Особенности буддизма в Китае и Японии. Буддизм в Тибете и на территории Монголии. особенности буддизма – Гэлуг, дзен-буддизм, лама, сатори, чань-буддизм.</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Общая характеристика буддизма. Буддийский культ и обряды. Буддийские монастыри. Буддийское духовенство и монашество.</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 монашество, духовенство, монастырь, община, культовые обряды. </w:t>
      </w:r>
      <w:r w:rsidRPr="003A6F8F">
        <w:rPr>
          <w:rFonts w:ascii="Times New Roman" w:eastAsia="Times New Roman" w:hAnsi="Times New Roman" w:cs="Times New Roman"/>
          <w:color w:val="000000"/>
          <w:sz w:val="24"/>
          <w:szCs w:val="24"/>
        </w:rPr>
        <w:br/>
        <w:t>Буддизм в России. Буддизм на территории России. Проникновение тибетского буддизма в Россию из Тибета и Монголии в XVII столетии. Становление независимых центров буддизма в России. Политика императрицы Елизаветы Петровны и официальное признание буддизма. Распространение буддизма на территории современной Бурятии, Тувы, Калмыкии, Иркутской области в XVII-XVIII веках. Буддизм в современной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тибетский и монгольский буддизм. </w:t>
      </w:r>
      <w:r w:rsidRPr="003A6F8F">
        <w:rPr>
          <w:rFonts w:ascii="Times New Roman" w:eastAsia="Times New Roman" w:hAnsi="Times New Roman" w:cs="Times New Roman"/>
          <w:color w:val="000000"/>
          <w:sz w:val="24"/>
          <w:szCs w:val="24"/>
        </w:rPr>
        <w:br/>
        <w:t>Духовные основы буддизма</w:t>
      </w:r>
      <w:r w:rsidRPr="003A6F8F">
        <w:rPr>
          <w:rFonts w:ascii="Times New Roman" w:eastAsia="Times New Roman" w:hAnsi="Times New Roman" w:cs="Times New Roman"/>
          <w:b/>
          <w:bCs/>
          <w:color w:val="000000"/>
          <w:sz w:val="24"/>
          <w:szCs w:val="24"/>
        </w:rPr>
        <w:t> </w:t>
      </w:r>
      <w:r w:rsidRPr="003A6F8F">
        <w:rPr>
          <w:rFonts w:ascii="Times New Roman" w:eastAsia="Times New Roman" w:hAnsi="Times New Roman" w:cs="Times New Roman"/>
          <w:color w:val="000000"/>
          <w:sz w:val="24"/>
          <w:szCs w:val="24"/>
        </w:rPr>
        <w:t>Основы вероучения «Три драгоценности» буддизма. Четыре благородные истины буддизма. Основные направления буддизма – хинаяна, махаяна, ваджраяна. Малая, Великая, Алмазная колесницы. Основы теории ламаизма.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Будда, дхарма, сангха. Восьмеричный путь спасения, хинаяна, тхеравада, махаяна, ботхисаттва, архат, буддийский тантризм, бодхи. Карма. Ламаизм. </w:t>
      </w:r>
      <w:r w:rsidRPr="003A6F8F">
        <w:rPr>
          <w:rFonts w:ascii="Times New Roman" w:eastAsia="Times New Roman" w:hAnsi="Times New Roman" w:cs="Times New Roman"/>
          <w:color w:val="000000"/>
          <w:sz w:val="24"/>
          <w:szCs w:val="24"/>
        </w:rPr>
        <w:br/>
        <w:t>Священные книги. Типитака – три корзины. Сутра-питака, Виная-питака, Абхидхарма-питака. Основные понятия и термины: канонические тексты, проповеди, свод дисциплинарных предписаний для членов сангхи, теоретическое и философское толкование буддизма</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br/>
        <w:t>Семейное воспитание. Семья в буддийской культуре и ее ценности. Человек в буддийской картине мира.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Ахимса. Сансара. Карма. Нирвана. Шуньята. Дхарма. Сангха. Триратна. </w:t>
      </w:r>
      <w:r w:rsidRPr="003A6F8F">
        <w:rPr>
          <w:rFonts w:ascii="Times New Roman" w:eastAsia="Times New Roman" w:hAnsi="Times New Roman" w:cs="Times New Roman"/>
          <w:color w:val="000000"/>
          <w:sz w:val="24"/>
          <w:szCs w:val="24"/>
        </w:rPr>
        <w:br/>
        <w:t>Быт, обычаи, традиции. Буддийский культ и обряды. Обряды жизненного цикла – свадьба, обряд благословения будущей матери, обряд наречения именем. Похоронные обряды.</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w:t>
      </w:r>
      <w:r w:rsidRPr="003A6F8F">
        <w:rPr>
          <w:rFonts w:ascii="Times New Roman" w:eastAsia="Times New Roman" w:hAnsi="Times New Roman" w:cs="Times New Roman"/>
          <w:i/>
          <w:iCs/>
          <w:color w:val="000000"/>
          <w:sz w:val="24"/>
          <w:szCs w:val="24"/>
        </w:rPr>
        <w:t> </w:t>
      </w:r>
      <w:r w:rsidRPr="003A6F8F">
        <w:rPr>
          <w:rFonts w:ascii="Times New Roman" w:eastAsia="Times New Roman" w:hAnsi="Times New Roman" w:cs="Times New Roman"/>
          <w:color w:val="000000"/>
          <w:sz w:val="24"/>
          <w:szCs w:val="24"/>
        </w:rPr>
        <w:t>система культовой практики. </w:t>
      </w:r>
      <w:r w:rsidRPr="003A6F8F">
        <w:rPr>
          <w:rFonts w:ascii="Times New Roman" w:eastAsia="Times New Roman" w:hAnsi="Times New Roman" w:cs="Times New Roman"/>
          <w:color w:val="000000"/>
          <w:sz w:val="24"/>
          <w:szCs w:val="24"/>
        </w:rPr>
        <w:br/>
        <w:t xml:space="preserve">Праздники. Буддийские праздники и лунный календарь. Новый год. Тройной праздник. </w:t>
      </w:r>
      <w:r w:rsidRPr="003A6F8F">
        <w:rPr>
          <w:rFonts w:ascii="Times New Roman" w:eastAsia="Times New Roman" w:hAnsi="Times New Roman" w:cs="Times New Roman"/>
          <w:color w:val="000000"/>
          <w:sz w:val="24"/>
          <w:szCs w:val="24"/>
        </w:rPr>
        <w:lastRenderedPageBreak/>
        <w:t>День омовения Будды. День поминовения усопших. Уход Будды на небеса. Спуск Будды на землю. Приход на землю Мантрейи.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Основные понятия и термины: сор, священная гора Меру, Сагаалган. </w:t>
      </w:r>
      <w:r w:rsidRPr="003A6F8F">
        <w:rPr>
          <w:rFonts w:ascii="Times New Roman" w:eastAsia="Times New Roman" w:hAnsi="Times New Roman" w:cs="Times New Roman"/>
          <w:color w:val="000000"/>
          <w:sz w:val="24"/>
          <w:szCs w:val="24"/>
        </w:rPr>
        <w:br/>
        <w:t>Искусство. Влияние буддийской религии на формирование художественных традиций. Архитектура – монастыри, храмы-сумэ, субурганы. Скульптура. Живопись.</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Буддизм в СССР. Буддизм в современной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6 Проблемы духовной жизни современной России (2ч)</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Работа над проектом.</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7 Проблемы духовно-нравственной культуры народов России (2ч)</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Работа над проектом.</w:t>
      </w:r>
    </w:p>
    <w:p w:rsidR="00544563" w:rsidRPr="003A6F8F" w:rsidRDefault="00544563" w:rsidP="00544563">
      <w:pPr>
        <w:shd w:val="clear" w:color="auto" w:fill="FFFFFF"/>
        <w:spacing w:after="0" w:line="240" w:lineRule="auto"/>
        <w:jc w:val="both"/>
        <w:rPr>
          <w:rFonts w:ascii="Open Sans" w:eastAsia="Times New Roman" w:hAnsi="Open Sans" w:cs="Times New Roman"/>
          <w:color w:val="000000"/>
          <w:sz w:val="24"/>
          <w:szCs w:val="24"/>
        </w:rPr>
      </w:pPr>
    </w:p>
    <w:p w:rsidR="00544563" w:rsidRPr="003A6F8F" w:rsidRDefault="00544563" w:rsidP="00544563">
      <w:pPr>
        <w:shd w:val="clear" w:color="auto" w:fill="FFFFFF"/>
        <w:spacing w:after="0" w:line="240" w:lineRule="auto"/>
        <w:jc w:val="both"/>
        <w:rPr>
          <w:rFonts w:ascii="Open Sans" w:eastAsia="Times New Roman" w:hAnsi="Open Sans" w:cs="Times New Roman"/>
          <w:color w:val="000000"/>
          <w:sz w:val="24"/>
          <w:szCs w:val="24"/>
        </w:rPr>
      </w:pPr>
      <w:r>
        <w:rPr>
          <w:rFonts w:ascii="Times New Roman" w:eastAsia="Times New Roman" w:hAnsi="Times New Roman" w:cs="Times New Roman"/>
          <w:b/>
          <w:bCs/>
          <w:color w:val="000000"/>
          <w:sz w:val="24"/>
          <w:szCs w:val="24"/>
        </w:rPr>
        <w:t>Тематическое планиров</w:t>
      </w:r>
      <w:r w:rsidRPr="003A6F8F">
        <w:rPr>
          <w:rFonts w:ascii="Times New Roman" w:eastAsia="Times New Roman" w:hAnsi="Times New Roman" w:cs="Times New Roman"/>
          <w:b/>
          <w:bCs/>
          <w:color w:val="000000"/>
          <w:sz w:val="24"/>
          <w:szCs w:val="24"/>
        </w:rPr>
        <w:t>ание курса «Основы духовно-нравственной культуры народов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9 КЛАСС (34 ч)</w:t>
      </w:r>
    </w:p>
    <w:tbl>
      <w:tblPr>
        <w:tblStyle w:val="a3"/>
        <w:tblW w:w="0" w:type="auto"/>
        <w:tblLook w:val="04A0"/>
      </w:tblPr>
      <w:tblGrid>
        <w:gridCol w:w="562"/>
        <w:gridCol w:w="6096"/>
        <w:gridCol w:w="2687"/>
      </w:tblGrid>
      <w:tr w:rsidR="00544563" w:rsidRPr="003A6F8F" w:rsidTr="003C38FF">
        <w:tc>
          <w:tcPr>
            <w:tcW w:w="562" w:type="dxa"/>
          </w:tcPr>
          <w:p w:rsidR="00544563" w:rsidRPr="003A6F8F" w:rsidRDefault="00544563" w:rsidP="003C38FF">
            <w:pPr>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shd w:val="clear" w:color="auto" w:fill="FFFFFF"/>
                <w:lang w:eastAsia="ru-RU"/>
              </w:rPr>
              <w:t>п/п</w:t>
            </w:r>
          </w:p>
        </w:tc>
        <w:tc>
          <w:tcPr>
            <w:tcW w:w="6096"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Название раздела</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Количество часов</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1</w:t>
            </w:r>
          </w:p>
        </w:tc>
        <w:tc>
          <w:tcPr>
            <w:tcW w:w="6096" w:type="dxa"/>
          </w:tcPr>
          <w:p w:rsidR="00544563" w:rsidRPr="003A6F8F" w:rsidRDefault="00544563" w:rsidP="003C38FF">
            <w:pPr>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История религий народов России</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2</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2</w:t>
            </w:r>
          </w:p>
        </w:tc>
        <w:tc>
          <w:tcPr>
            <w:tcW w:w="6096"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Православие в СССР и современной России</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7</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3</w:t>
            </w:r>
          </w:p>
        </w:tc>
        <w:tc>
          <w:tcPr>
            <w:tcW w:w="6096"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Ислам в СССР и современной России</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7</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4</w:t>
            </w:r>
          </w:p>
        </w:tc>
        <w:tc>
          <w:tcPr>
            <w:tcW w:w="6096"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Буддизм в СССР и современной России</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7</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5</w:t>
            </w:r>
          </w:p>
        </w:tc>
        <w:tc>
          <w:tcPr>
            <w:tcW w:w="6096"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Иудаизм в СССР и современной России</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7</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6</w:t>
            </w:r>
          </w:p>
        </w:tc>
        <w:tc>
          <w:tcPr>
            <w:tcW w:w="6096" w:type="dxa"/>
          </w:tcPr>
          <w:p w:rsidR="00544563" w:rsidRPr="003A6F8F" w:rsidRDefault="00544563" w:rsidP="003C38FF">
            <w:pPr>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Проблемы духовной жизни современной России</w:t>
            </w:r>
          </w:p>
        </w:tc>
        <w:tc>
          <w:tcPr>
            <w:tcW w:w="2687"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2</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7</w:t>
            </w:r>
          </w:p>
        </w:tc>
        <w:tc>
          <w:tcPr>
            <w:tcW w:w="6096" w:type="dxa"/>
          </w:tcPr>
          <w:p w:rsidR="00544563" w:rsidRPr="003A6F8F" w:rsidRDefault="00544563" w:rsidP="003C38FF">
            <w:pPr>
              <w:jc w:val="both"/>
              <w:rPr>
                <w:rFonts w:ascii="Times New Roman" w:eastAsia="Times New Roman" w:hAnsi="Times New Roman" w:cs="Times New Roman"/>
                <w:color w:val="000000"/>
                <w:sz w:val="24"/>
                <w:szCs w:val="24"/>
                <w:shd w:val="clear" w:color="auto" w:fill="FFFFFF"/>
                <w:lang w:eastAsia="ru-RU"/>
              </w:rPr>
            </w:pPr>
            <w:r w:rsidRPr="003A6F8F">
              <w:rPr>
                <w:rFonts w:ascii="Times New Roman" w:eastAsia="Times New Roman" w:hAnsi="Times New Roman" w:cs="Times New Roman"/>
                <w:color w:val="000000"/>
                <w:sz w:val="24"/>
                <w:szCs w:val="24"/>
                <w:lang w:eastAsia="ru-RU"/>
              </w:rPr>
              <w:t>Проблемы духовно-нравственной культуры народов России</w:t>
            </w:r>
          </w:p>
        </w:tc>
        <w:tc>
          <w:tcPr>
            <w:tcW w:w="2687" w:type="dxa"/>
          </w:tcPr>
          <w:p w:rsidR="00544563" w:rsidRPr="00EE235E"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tc>
      </w:tr>
    </w:tbl>
    <w:p w:rsidR="00544563" w:rsidRDefault="00544563" w:rsidP="00544563">
      <w:pPr>
        <w:shd w:val="clear" w:color="auto" w:fill="FFFFFF"/>
        <w:spacing w:after="0" w:line="240" w:lineRule="auto"/>
        <w:jc w:val="both"/>
        <w:rPr>
          <w:rFonts w:ascii="Times New Roman" w:eastAsia="Times New Roman" w:hAnsi="Times New Roman" w:cs="Times New Roman"/>
          <w:b/>
          <w:bCs/>
          <w:color w:val="000000"/>
          <w:sz w:val="24"/>
          <w:szCs w:val="24"/>
        </w:rPr>
      </w:pPr>
      <w:r w:rsidRPr="003A6F8F">
        <w:rPr>
          <w:rFonts w:ascii="Times New Roman" w:eastAsia="Times New Roman" w:hAnsi="Times New Roman" w:cs="Times New Roman"/>
          <w:b/>
          <w:bCs/>
          <w:color w:val="000000"/>
          <w:sz w:val="24"/>
          <w:szCs w:val="24"/>
        </w:rPr>
        <w:t xml:space="preserve">Всего:                                                                                                          </w:t>
      </w:r>
      <w:r>
        <w:rPr>
          <w:rFonts w:ascii="Times New Roman" w:eastAsia="Times New Roman" w:hAnsi="Times New Roman" w:cs="Times New Roman"/>
          <w:b/>
          <w:bCs/>
          <w:color w:val="000000"/>
          <w:sz w:val="24"/>
          <w:szCs w:val="24"/>
        </w:rPr>
        <w:t xml:space="preserve">                           </w:t>
      </w:r>
      <w:r w:rsidRPr="003A6F8F">
        <w:rPr>
          <w:rFonts w:ascii="Times New Roman" w:eastAsia="Times New Roman" w:hAnsi="Times New Roman" w:cs="Times New Roman"/>
          <w:b/>
          <w:bCs/>
          <w:color w:val="000000"/>
          <w:sz w:val="24"/>
          <w:szCs w:val="24"/>
        </w:rPr>
        <w:t xml:space="preserve"> 34                           </w:t>
      </w:r>
    </w:p>
    <w:p w:rsidR="00544563" w:rsidRPr="003A6F8F" w:rsidRDefault="00544563" w:rsidP="00544563">
      <w:pPr>
        <w:shd w:val="clear" w:color="auto" w:fill="FFFFFF"/>
        <w:spacing w:after="0" w:line="240" w:lineRule="auto"/>
        <w:jc w:val="both"/>
        <w:rPr>
          <w:rFonts w:ascii="Open Sans" w:eastAsia="Times New Roman" w:hAnsi="Open Sans" w:cs="Times New Roman"/>
          <w:color w:val="000000"/>
          <w:sz w:val="24"/>
          <w:szCs w:val="24"/>
        </w:rPr>
      </w:pPr>
    </w:p>
    <w:p w:rsidR="00544563" w:rsidRPr="00EE235E" w:rsidRDefault="00544563" w:rsidP="00544563">
      <w:pPr>
        <w:shd w:val="clear" w:color="auto" w:fill="FFFFFF"/>
        <w:spacing w:after="0" w:line="240" w:lineRule="auto"/>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КАЛЕНДАРНО-ТЕМАТИЧЕСКОЕ ПОУРОЧНОЕ ПЛАНИРОВАНИЕ</w:t>
      </w:r>
    </w:p>
    <w:p w:rsidR="00544563" w:rsidRPr="003A6F8F" w:rsidRDefault="00544563" w:rsidP="00544563">
      <w:pPr>
        <w:shd w:val="clear" w:color="auto" w:fill="FFFFFF"/>
        <w:spacing w:after="0" w:line="240" w:lineRule="auto"/>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РАЗДЕЛ 1 «История религий народов России» 2 часа</w:t>
      </w:r>
    </w:p>
    <w:tbl>
      <w:tblPr>
        <w:tblStyle w:val="a3"/>
        <w:tblW w:w="0" w:type="auto"/>
        <w:tblLook w:val="04A0"/>
      </w:tblPr>
      <w:tblGrid>
        <w:gridCol w:w="562"/>
        <w:gridCol w:w="4778"/>
        <w:gridCol w:w="1335"/>
        <w:gridCol w:w="1510"/>
        <w:gridCol w:w="1335"/>
      </w:tblGrid>
      <w:tr w:rsidR="00544563" w:rsidRPr="003A6F8F" w:rsidTr="003C38FF">
        <w:tc>
          <w:tcPr>
            <w:tcW w:w="562" w:type="dxa"/>
            <w:vMerge w:val="restart"/>
          </w:tcPr>
          <w:p w:rsidR="00544563" w:rsidRPr="003A6F8F" w:rsidRDefault="00544563" w:rsidP="003C38FF">
            <w:pPr>
              <w:jc w:val="both"/>
              <w:rPr>
                <w:rFonts w:ascii="Times New Roman" w:eastAsia="Times New Roman" w:hAnsi="Times New Roman" w:cs="Times New Roman"/>
                <w:sz w:val="24"/>
                <w:szCs w:val="24"/>
                <w:lang w:eastAsia="ru-RU"/>
              </w:rPr>
            </w:pPr>
            <w:r w:rsidRPr="003A6F8F">
              <w:rPr>
                <w:rFonts w:ascii="Times New Roman" w:eastAsia="Times New Roman" w:hAnsi="Times New Roman" w:cs="Times New Roman"/>
                <w:b/>
                <w:bCs/>
                <w:color w:val="000000"/>
                <w:sz w:val="24"/>
                <w:szCs w:val="24"/>
                <w:shd w:val="clear" w:color="auto" w:fill="FFFFFF"/>
                <w:lang w:eastAsia="ru-RU"/>
              </w:rPr>
              <w:t>п/п</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vMerge w:val="restart"/>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тема урока</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vMerge w:val="restart"/>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кол-во</w:t>
            </w:r>
          </w:p>
          <w:p w:rsidR="00544563" w:rsidRPr="003A6F8F" w:rsidRDefault="00544563" w:rsidP="003C38FF">
            <w:pPr>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часов</w:t>
            </w:r>
          </w:p>
        </w:tc>
        <w:tc>
          <w:tcPr>
            <w:tcW w:w="2845" w:type="dxa"/>
            <w:gridSpan w:val="2"/>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дата</w:t>
            </w:r>
          </w:p>
        </w:tc>
      </w:tr>
      <w:tr w:rsidR="00544563" w:rsidRPr="003A6F8F" w:rsidTr="003C38FF">
        <w:tc>
          <w:tcPr>
            <w:tcW w:w="562" w:type="dxa"/>
            <w:vMerge/>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vMerge/>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vMerge/>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план</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факт</w:t>
            </w: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1-2</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Религии в советский и постсоветский периоды истории России.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9520" w:type="dxa"/>
            <w:gridSpan w:val="5"/>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РАЗДЕЛ 2 «Православие в СССР и современной России» 7часов</w:t>
            </w: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3-4</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tcPr>
          <w:p w:rsidR="00544563" w:rsidRPr="003A6F8F" w:rsidRDefault="00544563" w:rsidP="003C38FF">
            <w:pPr>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История возникновения. Общая характеристика.</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5</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Духовные основы православия. Священные книги.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6</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Семейное воспитание. Быт, обычаи, традиции.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7</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Праздники. Искусство.</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8</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Православие в СССР.</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9</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Православие в современной России.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9520" w:type="dxa"/>
            <w:gridSpan w:val="5"/>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РАЗДЕЛ 3 «Ислам в СССР и современной России» 7часов</w:t>
            </w: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9-10</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История возникновения. Общая характеристика.</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11</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Духовные основы ислама. Священные книги.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12</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Семейное воспитание. Быт, обычаи, традиции.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p w:rsidR="00544563" w:rsidRPr="003A6F8F" w:rsidRDefault="00544563" w:rsidP="003C38FF">
            <w:pPr>
              <w:jc w:val="both"/>
              <w:rPr>
                <w:rFonts w:ascii="Open Sans" w:eastAsia="Times New Roman" w:hAnsi="Open Sans" w:cs="Times New Roman"/>
                <w:color w:val="000000"/>
                <w:sz w:val="24"/>
                <w:szCs w:val="24"/>
                <w:lang w:eastAsia="ru-RU"/>
              </w:rPr>
            </w:pP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13</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Праздники. Искусство.</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rPr>
          <w:trHeight w:val="438"/>
        </w:trPr>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lastRenderedPageBreak/>
              <w:t>14</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Ислам в СССР.</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15</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Ислам в современной России.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rPr>
          <w:trHeight w:val="268"/>
        </w:trPr>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16</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Ислам в современной России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9520" w:type="dxa"/>
            <w:gridSpan w:val="5"/>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РАЗДЕЛ 4 «Буддизм в СССР и современной России» 7 часов</w:t>
            </w: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17-18</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История возникновения. Общая характеристика.</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19</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Духовные основы буддизма. Священные книги.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20</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Семейное воспитание. Быт, обычаи, традиции.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21</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Праздники. Искусство.</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22</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Буддизм в СССР.</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23</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Буддизм в современной России.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9520" w:type="dxa"/>
            <w:gridSpan w:val="5"/>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РАЗДЕЛ 5 «Иудаизм в СССР и современной России» 7 часов</w:t>
            </w: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24-25</w:t>
            </w:r>
          </w:p>
        </w:tc>
        <w:tc>
          <w:tcPr>
            <w:tcW w:w="4778" w:type="dxa"/>
          </w:tcPr>
          <w:p w:rsidR="00544563" w:rsidRPr="003A6F8F" w:rsidRDefault="00544563" w:rsidP="003C38FF">
            <w:pPr>
              <w:shd w:val="clear" w:color="auto" w:fill="F7F7F6"/>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История возникновения. Общая характеристика.</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rPr>
          <w:trHeight w:val="507"/>
        </w:trPr>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26</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Духовны</w:t>
            </w:r>
            <w:r>
              <w:rPr>
                <w:rFonts w:ascii="Times New Roman" w:eastAsia="Times New Roman" w:hAnsi="Times New Roman" w:cs="Times New Roman"/>
                <w:color w:val="000000"/>
                <w:sz w:val="24"/>
                <w:szCs w:val="24"/>
                <w:lang w:eastAsia="ru-RU"/>
              </w:rPr>
              <w:t>е основы иудаизма. Священные кни</w:t>
            </w:r>
            <w:r w:rsidRPr="003A6F8F">
              <w:rPr>
                <w:rFonts w:ascii="Times New Roman" w:eastAsia="Times New Roman" w:hAnsi="Times New Roman" w:cs="Times New Roman"/>
                <w:color w:val="000000"/>
                <w:sz w:val="24"/>
                <w:szCs w:val="24"/>
                <w:lang w:eastAsia="ru-RU"/>
              </w:rPr>
              <w:t>ги.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27</w:t>
            </w:r>
          </w:p>
        </w:tc>
        <w:tc>
          <w:tcPr>
            <w:tcW w:w="4778" w:type="dxa"/>
          </w:tcPr>
          <w:p w:rsidR="00544563" w:rsidRPr="003A6F8F" w:rsidRDefault="00544563" w:rsidP="003C38FF">
            <w:pPr>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Семейное воспитание. Быт, обычаи, традиции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28</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Праздники. Искусство.</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29</w:t>
            </w:r>
          </w:p>
        </w:tc>
        <w:tc>
          <w:tcPr>
            <w:tcW w:w="4778" w:type="dxa"/>
          </w:tcPr>
          <w:p w:rsidR="00544563" w:rsidRPr="003A6F8F" w:rsidRDefault="00544563" w:rsidP="003C38FF">
            <w:pPr>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Иудаизм в СССР.</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30</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Иудаизм в современной России.</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1</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9520" w:type="dxa"/>
            <w:gridSpan w:val="5"/>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РАЗДЕЛ 6 «Проблемы духовной жизни современной России 2 часа</w:t>
            </w:r>
          </w:p>
        </w:tc>
      </w:tr>
      <w:tr w:rsidR="00544563" w:rsidRPr="003A6F8F" w:rsidTr="003C38FF">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31-32</w:t>
            </w:r>
          </w:p>
        </w:tc>
        <w:tc>
          <w:tcPr>
            <w:tcW w:w="4778" w:type="dxa"/>
          </w:tcPr>
          <w:p w:rsidR="00544563" w:rsidRPr="003A6F8F" w:rsidRDefault="00544563" w:rsidP="003C38FF">
            <w:pPr>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Работа над проектом</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r w:rsidR="00544563" w:rsidRPr="003A6F8F" w:rsidTr="003C38FF">
        <w:tc>
          <w:tcPr>
            <w:tcW w:w="9520" w:type="dxa"/>
            <w:gridSpan w:val="5"/>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b/>
                <w:bCs/>
                <w:color w:val="000000"/>
                <w:sz w:val="24"/>
                <w:szCs w:val="24"/>
                <w:lang w:eastAsia="ru-RU"/>
              </w:rPr>
              <w:t>РАЗДЕЛ 7 «Проблемы духовно-нравственной культуры народов России» 2 часа</w:t>
            </w:r>
          </w:p>
        </w:tc>
      </w:tr>
      <w:tr w:rsidR="00544563" w:rsidRPr="003A6F8F" w:rsidTr="003C38FF">
        <w:trPr>
          <w:trHeight w:val="255"/>
        </w:trPr>
        <w:tc>
          <w:tcPr>
            <w:tcW w:w="562" w:type="dxa"/>
          </w:tcPr>
          <w:p w:rsidR="00544563" w:rsidRPr="003A6F8F" w:rsidRDefault="00544563" w:rsidP="003C38FF">
            <w:pPr>
              <w:shd w:val="clear" w:color="auto" w:fill="FFFFFF"/>
              <w:jc w:val="both"/>
              <w:rPr>
                <w:rFonts w:ascii="Times New Roman" w:eastAsia="Times New Roman" w:hAnsi="Times New Roman"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33-34</w:t>
            </w:r>
          </w:p>
        </w:tc>
        <w:tc>
          <w:tcPr>
            <w:tcW w:w="4778"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Работа над проектом</w:t>
            </w:r>
          </w:p>
        </w:tc>
        <w:tc>
          <w:tcPr>
            <w:tcW w:w="1335" w:type="dxa"/>
          </w:tcPr>
          <w:p w:rsidR="00544563" w:rsidRPr="003A6F8F" w:rsidRDefault="00544563" w:rsidP="003C38FF">
            <w:pPr>
              <w:shd w:val="clear" w:color="auto" w:fill="FFFFFF"/>
              <w:jc w:val="both"/>
              <w:rPr>
                <w:rFonts w:ascii="Open Sans" w:eastAsia="Times New Roman" w:hAnsi="Open Sans" w:cs="Times New Roman"/>
                <w:color w:val="000000"/>
                <w:sz w:val="24"/>
                <w:szCs w:val="24"/>
                <w:lang w:eastAsia="ru-RU"/>
              </w:rPr>
            </w:pPr>
            <w:r w:rsidRPr="003A6F8F">
              <w:rPr>
                <w:rFonts w:ascii="Times New Roman" w:eastAsia="Times New Roman" w:hAnsi="Times New Roman" w:cs="Times New Roman"/>
                <w:color w:val="000000"/>
                <w:sz w:val="24"/>
                <w:szCs w:val="24"/>
                <w:lang w:eastAsia="ru-RU"/>
              </w:rPr>
              <w:t>2</w:t>
            </w:r>
          </w:p>
        </w:tc>
        <w:tc>
          <w:tcPr>
            <w:tcW w:w="1510" w:type="dxa"/>
          </w:tcPr>
          <w:p w:rsidR="00544563" w:rsidRPr="003A6F8F" w:rsidRDefault="00544563" w:rsidP="003C38FF">
            <w:pPr>
              <w:jc w:val="both"/>
              <w:rPr>
                <w:rFonts w:ascii="Open Sans" w:eastAsia="Times New Roman" w:hAnsi="Open Sans" w:cs="Times New Roman"/>
                <w:color w:val="000000"/>
                <w:sz w:val="24"/>
                <w:szCs w:val="24"/>
                <w:lang w:eastAsia="ru-RU"/>
              </w:rPr>
            </w:pPr>
          </w:p>
        </w:tc>
        <w:tc>
          <w:tcPr>
            <w:tcW w:w="1335" w:type="dxa"/>
          </w:tcPr>
          <w:p w:rsidR="00544563" w:rsidRPr="003A6F8F" w:rsidRDefault="00544563" w:rsidP="003C38FF">
            <w:pPr>
              <w:jc w:val="both"/>
              <w:rPr>
                <w:rFonts w:ascii="Open Sans" w:eastAsia="Times New Roman" w:hAnsi="Open Sans" w:cs="Times New Roman"/>
                <w:color w:val="000000"/>
                <w:sz w:val="24"/>
                <w:szCs w:val="24"/>
                <w:lang w:eastAsia="ru-RU"/>
              </w:rPr>
            </w:pPr>
          </w:p>
        </w:tc>
      </w:tr>
    </w:tbl>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Планируемые результаты освоения учебного предмета ОДНКНР в 9 классе</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 итоге реализации программы курса ОДНКНР </w:t>
      </w:r>
      <w:r w:rsidRPr="003A6F8F">
        <w:rPr>
          <w:rFonts w:ascii="Times New Roman" w:eastAsia="Times New Roman" w:hAnsi="Times New Roman" w:cs="Times New Roman"/>
          <w:b/>
          <w:bCs/>
          <w:color w:val="000000"/>
          <w:sz w:val="24"/>
          <w:szCs w:val="24"/>
        </w:rPr>
        <w:t>обучающийся научится:</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принимать и сохранять</w:t>
      </w:r>
      <w:r w:rsidRPr="003A6F8F">
        <w:rPr>
          <w:rFonts w:ascii="Times New Roman" w:eastAsia="Times New Roman" w:hAnsi="Times New Roman" w:cs="Times New Roman"/>
          <w:color w:val="000000"/>
          <w:sz w:val="24"/>
          <w:szCs w:val="24"/>
        </w:rPr>
        <w:t> цели и задачи учебной деятельности; поиска средств её осуществления;</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планировать, контролировать и оценивать</w:t>
      </w:r>
      <w:r w:rsidRPr="003A6F8F">
        <w:rPr>
          <w:rFonts w:ascii="Times New Roman" w:eastAsia="Times New Roman" w:hAnsi="Times New Roman" w:cs="Times New Roman"/>
          <w:color w:val="000000"/>
          <w:sz w:val="24"/>
          <w:szCs w:val="24"/>
        </w:rPr>
        <w:t> учебные действия в соответствии с поставленной задачей и условиями её реализации;</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адекватно использовать</w:t>
      </w:r>
      <w:r w:rsidRPr="003A6F8F">
        <w:rPr>
          <w:rFonts w:ascii="Times New Roman" w:eastAsia="Times New Roman" w:hAnsi="Times New Roman" w:cs="Times New Roman"/>
          <w:color w:val="000000"/>
          <w:sz w:val="24"/>
          <w:szCs w:val="24"/>
        </w:rPr>
        <w:t> речевые средства и средства информационно-коммуникационных технологий для решения различных коммуникативных и познавательных задач;</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осуществлять</w:t>
      </w:r>
      <w:r w:rsidRPr="003A6F8F">
        <w:rPr>
          <w:rFonts w:ascii="Times New Roman" w:eastAsia="Times New Roman" w:hAnsi="Times New Roman" w:cs="Times New Roman"/>
          <w:color w:val="000000"/>
          <w:sz w:val="24"/>
          <w:szCs w:val="24"/>
        </w:rPr>
        <w:t> информационный поиск для выполнения учебных заданий;</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овладевать</w:t>
      </w:r>
      <w:r w:rsidRPr="003A6F8F">
        <w:rPr>
          <w:rFonts w:ascii="Times New Roman" w:eastAsia="Times New Roman" w:hAnsi="Times New Roman" w:cs="Times New Roman"/>
          <w:color w:val="000000"/>
          <w:sz w:val="24"/>
          <w:szCs w:val="24"/>
        </w:rPr>
        <w:t>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овладевать </w:t>
      </w:r>
      <w:r w:rsidRPr="003A6F8F">
        <w:rPr>
          <w:rFonts w:ascii="Times New Roman" w:eastAsia="Times New Roman" w:hAnsi="Times New Roman" w:cs="Times New Roman"/>
          <w:color w:val="000000"/>
          <w:sz w:val="24"/>
          <w:szCs w:val="24"/>
        </w:rPr>
        <w:t>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проявлять</w:t>
      </w:r>
      <w:r w:rsidRPr="003A6F8F">
        <w:rPr>
          <w:rFonts w:ascii="Times New Roman" w:eastAsia="Times New Roman" w:hAnsi="Times New Roman" w:cs="Times New Roman"/>
          <w:color w:val="000000"/>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собственную; излагать свое мнение и аргументировать свою точку зрения и оценку событий; готовность конструктивно решать конфликты посредством интересов сторон и сотрудничества;</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lastRenderedPageBreak/>
        <w:t>определять </w:t>
      </w:r>
      <w:r w:rsidRPr="003A6F8F">
        <w:rPr>
          <w:rFonts w:ascii="Times New Roman" w:eastAsia="Times New Roman" w:hAnsi="Times New Roman" w:cs="Times New Roman"/>
          <w:color w:val="000000"/>
          <w:sz w:val="24"/>
          <w:szCs w:val="24"/>
        </w:rPr>
        <w:t>общую цель и пути её достижения, уметь договориться о распределении ролей в совместной деятельности; адекватно оценивать собственное поведение и поведение окружающих.</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знать, понимать и принимать ценности: Отечество, семья, традиции  - как основы  культурной истории  многонационального народа России;</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познакомиться с основными нормами светской и религиозной морали, понимать их значения в выстраивании конструктивных отношений в семье и обществе;</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понимать</w:t>
      </w:r>
      <w:r w:rsidRPr="003A6F8F">
        <w:rPr>
          <w:rFonts w:ascii="Times New Roman" w:eastAsia="Times New Roman" w:hAnsi="Times New Roman" w:cs="Times New Roman"/>
          <w:color w:val="000000"/>
          <w:sz w:val="24"/>
          <w:szCs w:val="24"/>
        </w:rPr>
        <w:t> значения нравственности  в жизни человека и общества;</w:t>
      </w:r>
    </w:p>
    <w:p w:rsidR="00544563" w:rsidRPr="003A6F8F" w:rsidRDefault="00544563" w:rsidP="00544563">
      <w:pPr>
        <w:numPr>
          <w:ilvl w:val="0"/>
          <w:numId w:val="36"/>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осознавать</w:t>
      </w:r>
      <w:r w:rsidRPr="003A6F8F">
        <w:rPr>
          <w:rFonts w:ascii="Times New Roman" w:eastAsia="Times New Roman" w:hAnsi="Times New Roman" w:cs="Times New Roman"/>
          <w:color w:val="000000"/>
          <w:sz w:val="24"/>
          <w:szCs w:val="24"/>
        </w:rPr>
        <w:t>  ценности человеческой жизни.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Обучающийся получит возможность научиться:</w:t>
      </w:r>
    </w:p>
    <w:p w:rsidR="00544563" w:rsidRPr="003A6F8F" w:rsidRDefault="00544563" w:rsidP="00544563">
      <w:pPr>
        <w:numPr>
          <w:ilvl w:val="0"/>
          <w:numId w:val="3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проявлять</w:t>
      </w:r>
      <w:r w:rsidRPr="003A6F8F">
        <w:rPr>
          <w:rFonts w:ascii="Times New Roman" w:eastAsia="Times New Roman" w:hAnsi="Times New Roman" w:cs="Times New Roman"/>
          <w:color w:val="000000"/>
          <w:sz w:val="24"/>
          <w:szCs w:val="24"/>
        </w:rPr>
        <w:t> чувство сопричастности с жизнью своего народа и Родины, осознавать свою гражданскую и национальную принадлежность. </w:t>
      </w:r>
      <w:r w:rsidRPr="003A6F8F">
        <w:rPr>
          <w:rFonts w:ascii="Times New Roman" w:eastAsia="Times New Roman" w:hAnsi="Times New Roman" w:cs="Times New Roman"/>
          <w:i/>
          <w:iCs/>
          <w:color w:val="000000"/>
          <w:sz w:val="24"/>
          <w:szCs w:val="24"/>
        </w:rPr>
        <w:t>Собирать и изучать </w:t>
      </w:r>
      <w:r w:rsidRPr="003A6F8F">
        <w:rPr>
          <w:rFonts w:ascii="Times New Roman" w:eastAsia="Times New Roman" w:hAnsi="Times New Roman" w:cs="Times New Roman"/>
          <w:color w:val="000000"/>
          <w:sz w:val="24"/>
          <w:szCs w:val="24"/>
        </w:rPr>
        <w:t>краеведческий материал (история и география края) ,</w:t>
      </w:r>
      <w:r w:rsidRPr="003A6F8F">
        <w:rPr>
          <w:rFonts w:ascii="Times New Roman" w:eastAsia="Times New Roman" w:hAnsi="Times New Roman" w:cs="Times New Roman"/>
          <w:i/>
          <w:iCs/>
          <w:color w:val="000000"/>
          <w:sz w:val="24"/>
          <w:szCs w:val="24"/>
        </w:rPr>
        <w:t>воспринимать </w:t>
      </w:r>
      <w:r w:rsidRPr="003A6F8F">
        <w:rPr>
          <w:rFonts w:ascii="Times New Roman" w:eastAsia="Times New Roman" w:hAnsi="Times New Roman" w:cs="Times New Roman"/>
          <w:color w:val="000000"/>
          <w:sz w:val="24"/>
          <w:szCs w:val="24"/>
        </w:rPr>
        <w:t>географический образ России (территория, границы, географические особенности). </w:t>
      </w:r>
      <w:r w:rsidRPr="003A6F8F">
        <w:rPr>
          <w:rFonts w:ascii="Times New Roman" w:eastAsia="Times New Roman" w:hAnsi="Times New Roman" w:cs="Times New Roman"/>
          <w:i/>
          <w:iCs/>
          <w:color w:val="000000"/>
          <w:sz w:val="24"/>
          <w:szCs w:val="24"/>
        </w:rPr>
        <w:t>Знать</w:t>
      </w:r>
      <w:r w:rsidRPr="003A6F8F">
        <w:rPr>
          <w:rFonts w:ascii="Times New Roman" w:eastAsia="Times New Roman" w:hAnsi="Times New Roman" w:cs="Times New Roman"/>
          <w:color w:val="000000"/>
          <w:sz w:val="24"/>
          <w:szCs w:val="24"/>
        </w:rPr>
        <w:t> права и обязанности гражданина.</w:t>
      </w:r>
    </w:p>
    <w:p w:rsidR="00544563" w:rsidRPr="003A6F8F" w:rsidRDefault="00544563" w:rsidP="00544563">
      <w:pPr>
        <w:numPr>
          <w:ilvl w:val="0"/>
          <w:numId w:val="3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ценить</w:t>
      </w:r>
      <w:r w:rsidRPr="003A6F8F">
        <w:rPr>
          <w:rFonts w:ascii="Times New Roman" w:eastAsia="Times New Roman" w:hAnsi="Times New Roman" w:cs="Times New Roman"/>
          <w:color w:val="000000"/>
          <w:sz w:val="24"/>
          <w:szCs w:val="24"/>
        </w:rPr>
        <w:t> семейные отношения, традиции своего народа. </w:t>
      </w:r>
      <w:r w:rsidRPr="003A6F8F">
        <w:rPr>
          <w:rFonts w:ascii="Times New Roman" w:eastAsia="Times New Roman" w:hAnsi="Times New Roman" w:cs="Times New Roman"/>
          <w:i/>
          <w:iCs/>
          <w:color w:val="000000"/>
          <w:sz w:val="24"/>
          <w:szCs w:val="24"/>
        </w:rPr>
        <w:t>Уважать и изучать</w:t>
      </w:r>
      <w:r w:rsidRPr="003A6F8F">
        <w:rPr>
          <w:rFonts w:ascii="Times New Roman" w:eastAsia="Times New Roman" w:hAnsi="Times New Roman" w:cs="Times New Roman"/>
          <w:color w:val="000000"/>
          <w:sz w:val="24"/>
          <w:szCs w:val="24"/>
        </w:rPr>
        <w:t> историю России, культуру народов, населяющих Россию.</w:t>
      </w:r>
    </w:p>
    <w:p w:rsidR="00544563" w:rsidRPr="003A6F8F" w:rsidRDefault="00544563" w:rsidP="00544563">
      <w:pPr>
        <w:numPr>
          <w:ilvl w:val="0"/>
          <w:numId w:val="3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сопоставлять и отбирать</w:t>
      </w:r>
      <w:r w:rsidRPr="003A6F8F">
        <w:rPr>
          <w:rFonts w:ascii="Times New Roman" w:eastAsia="Times New Roman" w:hAnsi="Times New Roman" w:cs="Times New Roman"/>
          <w:color w:val="000000"/>
          <w:sz w:val="24"/>
          <w:szCs w:val="24"/>
        </w:rPr>
        <w:t> информацию, полученную из различных источников (словари, энциклопедии, справочники, электронные диски, сеть Интернет).</w:t>
      </w:r>
    </w:p>
    <w:p w:rsidR="00544563" w:rsidRPr="003A6F8F" w:rsidRDefault="00544563" w:rsidP="00544563">
      <w:pPr>
        <w:numPr>
          <w:ilvl w:val="0"/>
          <w:numId w:val="3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самостоятельно </w:t>
      </w:r>
      <w:r w:rsidRPr="003A6F8F">
        <w:rPr>
          <w:rFonts w:ascii="Times New Roman" w:eastAsia="Times New Roman" w:hAnsi="Times New Roman" w:cs="Times New Roman"/>
          <w:i/>
          <w:iCs/>
          <w:color w:val="000000"/>
          <w:sz w:val="24"/>
          <w:szCs w:val="24"/>
        </w:rPr>
        <w:t>делать</w:t>
      </w:r>
      <w:r w:rsidRPr="003A6F8F">
        <w:rPr>
          <w:rFonts w:ascii="Times New Roman" w:eastAsia="Times New Roman" w:hAnsi="Times New Roman" w:cs="Times New Roman"/>
          <w:color w:val="000000"/>
          <w:sz w:val="24"/>
          <w:szCs w:val="24"/>
        </w:rPr>
        <w:t> выводы, </w:t>
      </w:r>
      <w:r w:rsidRPr="003A6F8F">
        <w:rPr>
          <w:rFonts w:ascii="Times New Roman" w:eastAsia="Times New Roman" w:hAnsi="Times New Roman" w:cs="Times New Roman"/>
          <w:i/>
          <w:iCs/>
          <w:color w:val="000000"/>
          <w:sz w:val="24"/>
          <w:szCs w:val="24"/>
        </w:rPr>
        <w:t>перерабатывать</w:t>
      </w:r>
      <w:r w:rsidRPr="003A6F8F">
        <w:rPr>
          <w:rFonts w:ascii="Times New Roman" w:eastAsia="Times New Roman" w:hAnsi="Times New Roman" w:cs="Times New Roman"/>
          <w:color w:val="000000"/>
          <w:sz w:val="24"/>
          <w:szCs w:val="24"/>
        </w:rPr>
        <w:t> информацию, </w:t>
      </w:r>
      <w:r w:rsidRPr="003A6F8F">
        <w:rPr>
          <w:rFonts w:ascii="Times New Roman" w:eastAsia="Times New Roman" w:hAnsi="Times New Roman" w:cs="Times New Roman"/>
          <w:i/>
          <w:iCs/>
          <w:color w:val="000000"/>
          <w:sz w:val="24"/>
          <w:szCs w:val="24"/>
        </w:rPr>
        <w:t>преобразовывать</w:t>
      </w:r>
      <w:r w:rsidRPr="003A6F8F">
        <w:rPr>
          <w:rFonts w:ascii="Times New Roman" w:eastAsia="Times New Roman" w:hAnsi="Times New Roman" w:cs="Times New Roman"/>
          <w:color w:val="000000"/>
          <w:sz w:val="24"/>
          <w:szCs w:val="24"/>
        </w:rPr>
        <w:t> её,</w:t>
      </w:r>
      <w:r w:rsidRPr="003A6F8F">
        <w:rPr>
          <w:rFonts w:ascii="Times New Roman" w:eastAsia="Times New Roman" w:hAnsi="Times New Roman" w:cs="Times New Roman"/>
          <w:i/>
          <w:iCs/>
          <w:color w:val="000000"/>
          <w:sz w:val="24"/>
          <w:szCs w:val="24"/>
        </w:rPr>
        <w:t>представлять</w:t>
      </w:r>
      <w:r w:rsidRPr="003A6F8F">
        <w:rPr>
          <w:rFonts w:ascii="Times New Roman" w:eastAsia="Times New Roman" w:hAnsi="Times New Roman" w:cs="Times New Roman"/>
          <w:color w:val="000000"/>
          <w:sz w:val="24"/>
          <w:szCs w:val="24"/>
        </w:rPr>
        <w:t> информацию на основе схем, моделей, таблиц, гистограмм, сообщений.</w:t>
      </w:r>
    </w:p>
    <w:p w:rsidR="00544563" w:rsidRPr="003A6F8F" w:rsidRDefault="00544563" w:rsidP="00544563">
      <w:pPr>
        <w:numPr>
          <w:ilvl w:val="0"/>
          <w:numId w:val="37"/>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формулировать</w:t>
      </w:r>
      <w:r w:rsidRPr="003A6F8F">
        <w:rPr>
          <w:rFonts w:ascii="Times New Roman" w:eastAsia="Times New Roman" w:hAnsi="Times New Roman" w:cs="Times New Roman"/>
          <w:color w:val="000000"/>
          <w:sz w:val="24"/>
          <w:szCs w:val="24"/>
        </w:rPr>
        <w:t> собственное мнение и позицию; </w:t>
      </w:r>
      <w:r w:rsidRPr="003A6F8F">
        <w:rPr>
          <w:rFonts w:ascii="Times New Roman" w:eastAsia="Times New Roman" w:hAnsi="Times New Roman" w:cs="Times New Roman"/>
          <w:i/>
          <w:iCs/>
          <w:color w:val="000000"/>
          <w:sz w:val="24"/>
          <w:szCs w:val="24"/>
        </w:rPr>
        <w:t>задавать </w:t>
      </w:r>
      <w:r w:rsidRPr="003A6F8F">
        <w:rPr>
          <w:rFonts w:ascii="Times New Roman" w:eastAsia="Times New Roman" w:hAnsi="Times New Roman" w:cs="Times New Roman"/>
          <w:color w:val="000000"/>
          <w:sz w:val="24"/>
          <w:szCs w:val="24"/>
        </w:rPr>
        <w:t>вопросы, уточняя непонятое в высказывании собеседника; </w:t>
      </w:r>
      <w:r w:rsidRPr="003A6F8F">
        <w:rPr>
          <w:rFonts w:ascii="Times New Roman" w:eastAsia="Times New Roman" w:hAnsi="Times New Roman" w:cs="Times New Roman"/>
          <w:i/>
          <w:iCs/>
          <w:color w:val="000000"/>
          <w:sz w:val="24"/>
          <w:szCs w:val="24"/>
        </w:rPr>
        <w:t>отстаивать</w:t>
      </w:r>
      <w:r w:rsidRPr="003A6F8F">
        <w:rPr>
          <w:rFonts w:ascii="Times New Roman" w:eastAsia="Times New Roman" w:hAnsi="Times New Roman" w:cs="Times New Roman"/>
          <w:color w:val="000000"/>
          <w:sz w:val="24"/>
          <w:szCs w:val="24"/>
        </w:rPr>
        <w:t> свою точку зрения, соблюдая правила речевого этикета; </w:t>
      </w:r>
      <w:r w:rsidRPr="003A6F8F">
        <w:rPr>
          <w:rFonts w:ascii="Times New Roman" w:eastAsia="Times New Roman" w:hAnsi="Times New Roman" w:cs="Times New Roman"/>
          <w:i/>
          <w:iCs/>
          <w:color w:val="000000"/>
          <w:sz w:val="24"/>
          <w:szCs w:val="24"/>
        </w:rPr>
        <w:t>аргументировать</w:t>
      </w:r>
      <w:r w:rsidRPr="003A6F8F">
        <w:rPr>
          <w:rFonts w:ascii="Times New Roman" w:eastAsia="Times New Roman" w:hAnsi="Times New Roman" w:cs="Times New Roman"/>
          <w:color w:val="000000"/>
          <w:sz w:val="24"/>
          <w:szCs w:val="24"/>
        </w:rPr>
        <w:t> свою точку зрения с помощью фактов и дополнительных сведений.</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К концу обучения обучающиеся смогут научиться:</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Open Sans" w:eastAsia="Times New Roman" w:hAnsi="Open Sans" w:cs="Times New Roman"/>
          <w:color w:val="000000"/>
          <w:sz w:val="24"/>
          <w:szCs w:val="24"/>
        </w:rPr>
        <w:t>• </w:t>
      </w:r>
      <w:r w:rsidRPr="003A6F8F">
        <w:rPr>
          <w:rFonts w:ascii="Times New Roman" w:eastAsia="Times New Roman" w:hAnsi="Times New Roman" w:cs="Times New Roman"/>
          <w:color w:val="000000"/>
          <w:sz w:val="24"/>
          <w:szCs w:val="24"/>
        </w:rPr>
        <w:t>Высказывать предположения о последствиях неправильного (безнравственного) поведения человека.</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Open Sans" w:eastAsia="Times New Roman" w:hAnsi="Open Sans" w:cs="Times New Roman"/>
          <w:color w:val="000000"/>
          <w:sz w:val="24"/>
          <w:szCs w:val="24"/>
        </w:rPr>
        <w:t>• </w:t>
      </w:r>
      <w:r w:rsidRPr="003A6F8F">
        <w:rPr>
          <w:rFonts w:ascii="Times New Roman" w:eastAsia="Times New Roman" w:hAnsi="Times New Roman" w:cs="Times New Roman"/>
          <w:color w:val="000000"/>
          <w:sz w:val="24"/>
          <w:szCs w:val="24"/>
        </w:rPr>
        <w:t>Оценивать свои поступки, соотнося их с правилами нравственности и этики; намечать способы саморазвития.</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color w:val="000000"/>
          <w:sz w:val="24"/>
          <w:szCs w:val="24"/>
        </w:rPr>
        <w:t>Список литературы:</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Виноградова Н.Ф., Власенко В.И., Поляков А.В. Основы духовно- нравственной культуры народов России. 5 класс. М.: Издательский центр ВЕНТАНА-ГРАФ, 2015.</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Сахаров А.Н., Кочегаров К.А., Мухаметшин Р.М. / Под ред. Сахарова А.Н. Основы духовно-нравственной культуры народов России. Основы религиозных культур народов России. М.: Русское слово, 2013.</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Студеникин М.Т. Основы духовно-нравственной культуры народов России. Основы светской этики. М. :Русское слово, 2014.</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Дронов В. П., Баринова И П., Ром В. Я. География России. Природа, население, хозяйство. 8 класс. / И. П. Баринов. ‒ М.: Дрофа, 2014. ‒ 333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Дронов В. П. География: География России: Хозяйство и географические района. 9 класс: учебник / В. П. Дронов, И. И. Баринов, В. Л. Ром; под ред. В. П. Дронова. ‒ М.: Дрофа, 2014. ‒ 286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Литература. 8 класс: в 2 ч. Ч. 1: учеб.-хрест. /Т. Ф. Кудюмова, Е. Е. Колокольцев, О. Б. Марьина и др.; под ред. Т. Ф. Курдюмовой. – М.: Дрофа, 2014. – 286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Литература. 5 класс: учебник для общеобразовательных учреждений в 2 ч. Ч. 1 / авт.-сост. А. В. Гулин, А. Н. Романова. – 3-е изд. – М.: ООО «Русское слово – учебник», 2013. – 320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lastRenderedPageBreak/>
        <w:t>Литература. 6 класс: учебник для общеобразовательных учреждений в 2 ч. Ч. 1 / авт.-сост. А. В. Гулин, А. Н. Романова. – 2-е изд. – М.: ООО «Русское слово – учебник», 2013. – 304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Пчелов Е. В., Лукин П. В. История России с древнейших времен до XVI века: учебник для 6 класса общеобразовательной организации / Е. В. Пчелов, П. В. Лукин; под ред. Ю. А. Петрова. – М.: ООО «Русское слово – учебник», 2015. – 240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Пчелов Е. В., Лукин П. В. История России XVI-XVII века: учебник для 7 класса общеобразовательной организации / Е. В. Пчелов, П.В. Лукин – М.: ООО «Русское слово – учебник», 2015. – 240 с.</w:t>
      </w:r>
    </w:p>
    <w:p w:rsidR="00544563" w:rsidRPr="003A6F8F" w:rsidRDefault="00544563" w:rsidP="00544563">
      <w:pPr>
        <w:numPr>
          <w:ilvl w:val="0"/>
          <w:numId w:val="38"/>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Захарова В. Н., Пчелов Е. В. История России. XVIII век: учебник для 8 класса общеобразовательных организаций / В. Н. Захаров, Е. В. Пчелов; под ред. Ю. А. Петрова. – М.: ООО «Русское слово – учебник», 2015. – 232 с.</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i/>
          <w:iCs/>
          <w:color w:val="000000"/>
          <w:sz w:val="24"/>
          <w:szCs w:val="24"/>
        </w:rPr>
        <w:t>Электронные образовательные ресурсы</w:t>
      </w:r>
    </w:p>
    <w:p w:rsidR="00544563" w:rsidRPr="003A6F8F" w:rsidRDefault="00544563" w:rsidP="00544563">
      <w:pPr>
        <w:numPr>
          <w:ilvl w:val="0"/>
          <w:numId w:val="3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ЭУП «Методические рекомендации по организации и проведению воспитательной работы по предупреждению экстремистских проявлений на расовой, национальной и религиозной почве среди обучающихся общеобразовательных организаций в образовательных организациях Иркутской области /авт. – сост.: Ангархаева Е.А., к. п. н.; Башелханов А.Ю., к. и. н.; Кулехова А.М.</w:t>
      </w:r>
    </w:p>
    <w:p w:rsidR="00544563" w:rsidRPr="00EE235E" w:rsidRDefault="00544563" w:rsidP="00544563">
      <w:pPr>
        <w:numPr>
          <w:ilvl w:val="0"/>
          <w:numId w:val="39"/>
        </w:numPr>
        <w:shd w:val="clear" w:color="auto" w:fill="FFFFFF"/>
        <w:spacing w:after="0" w:line="294" w:lineRule="atLeast"/>
        <w:ind w:left="0"/>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ЭОР Цикл учебных фильмов «Сто вопросов о религии»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b/>
          <w:bCs/>
          <w:i/>
          <w:iCs/>
          <w:color w:val="000000"/>
          <w:sz w:val="24"/>
          <w:szCs w:val="24"/>
        </w:rPr>
        <w:t>Рекомендуемые интернет-ресурсы Культура народов России</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Open Sans" w:eastAsia="Times New Roman" w:hAnsi="Open Sans" w:cs="Times New Roman"/>
          <w:color w:val="000000"/>
          <w:sz w:val="24"/>
          <w:szCs w:val="24"/>
        </w:rPr>
        <w:t> </w:t>
      </w:r>
      <w:r w:rsidRPr="003A6F8F">
        <w:rPr>
          <w:rFonts w:ascii="Times New Roman" w:eastAsia="Times New Roman" w:hAnsi="Times New Roman" w:cs="Times New Roman"/>
          <w:color w:val="000000"/>
          <w:sz w:val="24"/>
          <w:szCs w:val="24"/>
        </w:rPr>
        <w:t>http://tourizm31.ru</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https://russia.travel/brjanskaja/map/?LINK=9965&amp;GROUP=rostur_localityhttps://russia.travel/vladimirskaja</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www.woolhome.ru</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http://visitvrn.ru/ https://russia.travel/ivanovskaja/places/292443/ http://visit-kaluga.ru/https://russia.travel/kostromskaja/ https://russia.travel/kurskaja/</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http://liptur.ru/photo/lipeckiy_kray_film_na_russkom_yazike?show=1 http://www.stsl.ru</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http://www.stsl.ru/streetview/</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https://russia.travel/orlovskaja/ www.ryazantourism.ru</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http://visit-smolensk.ru http://turtmb.ru www.welcometver.ru ;</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https://russia.travel/yaroslavskaja/places/296024 https://russia.travel/yaroslavskaja/map/?LINK=10534&amp;GROUP=rostur_traditions</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https://russia.travel/ http://futureruss.ru/worldculture/handcraft/bashkirskoe-dekorativno-</w:t>
      </w:r>
      <w:r w:rsidRPr="003A6F8F">
        <w:rPr>
          <w:rFonts w:ascii="Times New Roman" w:eastAsia="Times New Roman" w:hAnsi="Times New Roman" w:cs="Times New Roman"/>
          <w:color w:val="000000"/>
          <w:sz w:val="24"/>
          <w:szCs w:val="24"/>
        </w:rPr>
        <w:t> </w:t>
      </w:r>
      <w:r w:rsidRPr="003A6F8F">
        <w:rPr>
          <w:rFonts w:ascii="Times New Roman" w:eastAsia="Times New Roman" w:hAnsi="Times New Roman" w:cs="Times New Roman"/>
          <w:color w:val="000000"/>
          <w:sz w:val="24"/>
          <w:szCs w:val="24"/>
          <w:u w:val="single"/>
        </w:rPr>
        <w:t>prikladnoe-iskusstvo-istoriko-kulturnaya-specifika.html http://xn----7sbfhxrcqep0aca2lwb.xn--p1ai/ http://skazanie.info/mordovskie-mify</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lang w:val="en-US"/>
        </w:rPr>
      </w:pPr>
      <w:r w:rsidRPr="003A6F8F">
        <w:rPr>
          <w:rFonts w:ascii="Times New Roman" w:eastAsia="Times New Roman" w:hAnsi="Times New Roman" w:cs="Times New Roman"/>
          <w:color w:val="000000"/>
          <w:sz w:val="24"/>
          <w:szCs w:val="24"/>
          <w:u w:val="single"/>
          <w:lang w:val="en-US"/>
        </w:rPr>
        <w:t>http://futureruss.ru/worldculture/handcraft/rossijskij-suvenir-suveniry- udmurtii.html</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lang w:val="en-US"/>
        </w:rPr>
      </w:pPr>
      <w:r w:rsidRPr="003A6F8F">
        <w:rPr>
          <w:rFonts w:ascii="Times New Roman" w:eastAsia="Times New Roman" w:hAnsi="Times New Roman" w:cs="Times New Roman"/>
          <w:color w:val="000000"/>
          <w:sz w:val="24"/>
          <w:szCs w:val="24"/>
          <w:u w:val="single"/>
          <w:lang w:val="en-US"/>
        </w:rPr>
        <w:t>http://gori-riadom.ru/ http://virtune.ru/karta-adygei-po-rajonam/</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i/>
          <w:iCs/>
          <w:color w:val="000000"/>
          <w:sz w:val="24"/>
          <w:szCs w:val="24"/>
        </w:rPr>
        <w:t>История религий</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rPr>
        <w:t>http://iriney.ru/about/index.htm </w:t>
      </w:r>
      <w:r w:rsidRPr="003A6F8F">
        <w:rPr>
          <w:rFonts w:ascii="Times New Roman" w:eastAsia="Times New Roman" w:hAnsi="Times New Roman" w:cs="Times New Roman"/>
          <w:color w:val="000000"/>
          <w:sz w:val="24"/>
          <w:szCs w:val="24"/>
          <w:u w:val="single"/>
        </w:rPr>
        <w:t>http://schools.keldysh.ru/school1413/religija/sitemap.htm#tophttp://www.mospat.ru/index.php</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http://www.pravoslavie.ru/ http://www.molitvoslov.com/ http://www.cdrm.ru/index.phphttp://drevo.pravbeseda.ru/ http://www.russianorthodoxchurch.ws/ http://www.sretenie.ru/http://www.catholic.ru/ http://protestant.ru/</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http://adventist.ru http://baptist.org.ru/ http://rus-baptist.narod.ru/ http://www.muslim.ru/http://www.judaicaru.org/ http://www.dalailama.com/ http://buddhism.org.ru/ </w:t>
      </w:r>
      <w:r w:rsidRPr="003A6F8F">
        <w:rPr>
          <w:rFonts w:ascii="Times New Roman" w:eastAsia="Times New Roman" w:hAnsi="Times New Roman" w:cs="Times New Roman"/>
          <w:color w:val="000000"/>
          <w:sz w:val="24"/>
          <w:szCs w:val="24"/>
        </w:rPr>
        <w:t>http://www.buddhism.ru/ </w:t>
      </w:r>
      <w:r w:rsidRPr="003A6F8F">
        <w:rPr>
          <w:rFonts w:ascii="Times New Roman" w:eastAsia="Times New Roman" w:hAnsi="Times New Roman" w:cs="Times New Roman"/>
          <w:color w:val="000000"/>
          <w:sz w:val="24"/>
          <w:szCs w:val="24"/>
          <w:u w:val="single"/>
        </w:rPr>
        <w:t>http://www.buddas.ru/</w:t>
      </w:r>
    </w:p>
    <w:p w:rsidR="00544563" w:rsidRPr="003A6F8F" w:rsidRDefault="00544563" w:rsidP="00544563">
      <w:pPr>
        <w:shd w:val="clear" w:color="auto" w:fill="FFFFFF"/>
        <w:spacing w:after="0" w:line="294" w:lineRule="atLeast"/>
        <w:jc w:val="both"/>
        <w:rPr>
          <w:rFonts w:ascii="Open Sans" w:eastAsia="Times New Roman" w:hAnsi="Open Sans" w:cs="Times New Roman"/>
          <w:color w:val="000000"/>
          <w:sz w:val="24"/>
          <w:szCs w:val="24"/>
        </w:rPr>
      </w:pPr>
      <w:r w:rsidRPr="003A6F8F">
        <w:rPr>
          <w:rFonts w:ascii="Times New Roman" w:eastAsia="Times New Roman" w:hAnsi="Times New Roman" w:cs="Times New Roman"/>
          <w:color w:val="000000"/>
          <w:sz w:val="24"/>
          <w:szCs w:val="24"/>
          <w:u w:val="single"/>
        </w:rPr>
        <w:t>http://festival.1september.ru/ </w:t>
      </w:r>
      <w:r w:rsidRPr="003A6F8F">
        <w:rPr>
          <w:rFonts w:ascii="Times New Roman" w:eastAsia="Times New Roman" w:hAnsi="Times New Roman" w:cs="Times New Roman"/>
          <w:color w:val="000000"/>
          <w:sz w:val="24"/>
          <w:szCs w:val="24"/>
        </w:rPr>
        <w:t>Конкурс по региональной истории</w:t>
      </w:r>
    </w:p>
    <w:p w:rsidR="00544563" w:rsidRDefault="00544563" w:rsidP="00544563">
      <w:pPr>
        <w:jc w:val="both"/>
        <w:rPr>
          <w:rFonts w:ascii="Times New Roman" w:hAnsi="Times New Roman"/>
          <w:sz w:val="24"/>
          <w:szCs w:val="24"/>
        </w:rPr>
      </w:pPr>
    </w:p>
    <w:p w:rsidR="00544563" w:rsidRDefault="00544563" w:rsidP="00544563">
      <w:pPr>
        <w:jc w:val="both"/>
        <w:rPr>
          <w:rFonts w:ascii="Times New Roman" w:hAnsi="Times New Roman"/>
          <w:sz w:val="24"/>
          <w:szCs w:val="24"/>
        </w:rPr>
      </w:pPr>
    </w:p>
    <w:p w:rsidR="00544563" w:rsidRDefault="00544563" w:rsidP="00544563">
      <w:pPr>
        <w:jc w:val="both"/>
        <w:rPr>
          <w:rFonts w:ascii="Times New Roman" w:hAnsi="Times New Roman"/>
          <w:sz w:val="24"/>
          <w:szCs w:val="24"/>
        </w:rPr>
      </w:pPr>
    </w:p>
    <w:p w:rsidR="00544563" w:rsidRDefault="00544563" w:rsidP="00544563">
      <w:pPr>
        <w:jc w:val="both"/>
        <w:rPr>
          <w:rFonts w:ascii="Times New Roman" w:hAnsi="Times New Roman"/>
          <w:sz w:val="24"/>
          <w:szCs w:val="24"/>
        </w:rPr>
      </w:pPr>
    </w:p>
    <w:p w:rsidR="00544563" w:rsidRDefault="00544563" w:rsidP="00544563">
      <w:pPr>
        <w:jc w:val="both"/>
      </w:pPr>
    </w:p>
    <w:p w:rsidR="00573F28" w:rsidRPr="00D32E13" w:rsidRDefault="00573F28" w:rsidP="00573F28">
      <w:pPr>
        <w:spacing w:after="120"/>
        <w:rPr>
          <w:color w:val="000000"/>
          <w:sz w:val="17"/>
          <w:szCs w:val="17"/>
        </w:rPr>
      </w:pPr>
      <w:r w:rsidRPr="00D32E13">
        <w:rPr>
          <w:color w:val="000000"/>
          <w:sz w:val="17"/>
          <w:szCs w:val="17"/>
        </w:rPr>
        <w:br/>
      </w:r>
    </w:p>
    <w:p w:rsidR="00573F28" w:rsidRPr="00D32E13" w:rsidRDefault="00573F28" w:rsidP="00573F28">
      <w:pPr>
        <w:spacing w:after="120"/>
        <w:rPr>
          <w:color w:val="000000"/>
          <w:sz w:val="17"/>
          <w:szCs w:val="17"/>
        </w:rPr>
      </w:pPr>
      <w:r w:rsidRPr="00D32E13">
        <w:rPr>
          <w:color w:val="000000"/>
          <w:sz w:val="17"/>
          <w:szCs w:val="17"/>
        </w:rPr>
        <w:br/>
      </w:r>
    </w:p>
    <w:p w:rsidR="00573F28" w:rsidRDefault="00573F28" w:rsidP="00573F28">
      <w:pPr>
        <w:tabs>
          <w:tab w:val="left" w:pos="993"/>
        </w:tabs>
        <w:rPr>
          <w:b/>
          <w:sz w:val="28"/>
          <w:szCs w:val="28"/>
        </w:rPr>
      </w:pPr>
    </w:p>
    <w:p w:rsidR="00573F28" w:rsidRDefault="00573F28" w:rsidP="00573F28">
      <w:pPr>
        <w:tabs>
          <w:tab w:val="left" w:pos="993"/>
        </w:tabs>
        <w:rPr>
          <w:b/>
          <w:sz w:val="28"/>
          <w:szCs w:val="28"/>
        </w:rPr>
      </w:pPr>
    </w:p>
    <w:p w:rsidR="00573F28" w:rsidRDefault="00573F28" w:rsidP="00573F28">
      <w:pPr>
        <w:tabs>
          <w:tab w:val="left" w:pos="993"/>
        </w:tabs>
        <w:rPr>
          <w:b/>
          <w:sz w:val="28"/>
          <w:szCs w:val="28"/>
        </w:rPr>
      </w:pPr>
    </w:p>
    <w:p w:rsidR="00573F28" w:rsidRDefault="00573F28" w:rsidP="00573F28">
      <w:pPr>
        <w:tabs>
          <w:tab w:val="left" w:pos="993"/>
        </w:tabs>
        <w:jc w:val="center"/>
        <w:rPr>
          <w:b/>
          <w:sz w:val="28"/>
          <w:szCs w:val="28"/>
        </w:rPr>
      </w:pPr>
    </w:p>
    <w:p w:rsidR="00D24607" w:rsidRDefault="00D24607"/>
    <w:sectPr w:rsidR="00D24607" w:rsidSect="004107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Tahoma"/>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BF5"/>
    <w:multiLevelType w:val="multilevel"/>
    <w:tmpl w:val="71D0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F48C0"/>
    <w:multiLevelType w:val="multilevel"/>
    <w:tmpl w:val="633C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43039"/>
    <w:multiLevelType w:val="multilevel"/>
    <w:tmpl w:val="4E7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74CA2"/>
    <w:multiLevelType w:val="multilevel"/>
    <w:tmpl w:val="3C2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72038"/>
    <w:multiLevelType w:val="multilevel"/>
    <w:tmpl w:val="6A7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86625"/>
    <w:multiLevelType w:val="multilevel"/>
    <w:tmpl w:val="B0E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9584F"/>
    <w:multiLevelType w:val="multilevel"/>
    <w:tmpl w:val="486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7443E"/>
    <w:multiLevelType w:val="multilevel"/>
    <w:tmpl w:val="8C5C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7624FD"/>
    <w:multiLevelType w:val="multilevel"/>
    <w:tmpl w:val="68DC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313AE"/>
    <w:multiLevelType w:val="multilevel"/>
    <w:tmpl w:val="7AF4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1872A5"/>
    <w:multiLevelType w:val="multilevel"/>
    <w:tmpl w:val="A95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35FA8"/>
    <w:multiLevelType w:val="multilevel"/>
    <w:tmpl w:val="D0A6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EB566A"/>
    <w:multiLevelType w:val="multilevel"/>
    <w:tmpl w:val="EB4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639A3"/>
    <w:multiLevelType w:val="multilevel"/>
    <w:tmpl w:val="9D8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3B5B71"/>
    <w:multiLevelType w:val="multilevel"/>
    <w:tmpl w:val="8F4E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A052E"/>
    <w:multiLevelType w:val="multilevel"/>
    <w:tmpl w:val="BF98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B7EBB"/>
    <w:multiLevelType w:val="multilevel"/>
    <w:tmpl w:val="32C0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B67235"/>
    <w:multiLevelType w:val="multilevel"/>
    <w:tmpl w:val="735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9328C"/>
    <w:multiLevelType w:val="multilevel"/>
    <w:tmpl w:val="BFB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CC609A"/>
    <w:multiLevelType w:val="multilevel"/>
    <w:tmpl w:val="A030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3830E6"/>
    <w:multiLevelType w:val="multilevel"/>
    <w:tmpl w:val="53BA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F0130"/>
    <w:multiLevelType w:val="multilevel"/>
    <w:tmpl w:val="5BA6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BC7292"/>
    <w:multiLevelType w:val="multilevel"/>
    <w:tmpl w:val="3820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2772D5"/>
    <w:multiLevelType w:val="multilevel"/>
    <w:tmpl w:val="39B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B2FF6"/>
    <w:multiLevelType w:val="multilevel"/>
    <w:tmpl w:val="417A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CE118B"/>
    <w:multiLevelType w:val="multilevel"/>
    <w:tmpl w:val="49F2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F0FD3"/>
    <w:multiLevelType w:val="multilevel"/>
    <w:tmpl w:val="6BFC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024242"/>
    <w:multiLevelType w:val="multilevel"/>
    <w:tmpl w:val="5134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CA20C6"/>
    <w:multiLevelType w:val="multilevel"/>
    <w:tmpl w:val="FF5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3B7023"/>
    <w:multiLevelType w:val="multilevel"/>
    <w:tmpl w:val="846C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6B75C9"/>
    <w:multiLevelType w:val="multilevel"/>
    <w:tmpl w:val="C7E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8A06CC"/>
    <w:multiLevelType w:val="multilevel"/>
    <w:tmpl w:val="EE7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0F2D91"/>
    <w:multiLevelType w:val="multilevel"/>
    <w:tmpl w:val="C3D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CD61B8"/>
    <w:multiLevelType w:val="multilevel"/>
    <w:tmpl w:val="4B8C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BA0093"/>
    <w:multiLevelType w:val="multilevel"/>
    <w:tmpl w:val="78C2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D207EE"/>
    <w:multiLevelType w:val="multilevel"/>
    <w:tmpl w:val="E55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BB6FBC"/>
    <w:multiLevelType w:val="multilevel"/>
    <w:tmpl w:val="9D06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5B7779"/>
    <w:multiLevelType w:val="multilevel"/>
    <w:tmpl w:val="7038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F45659"/>
    <w:multiLevelType w:val="multilevel"/>
    <w:tmpl w:val="D0B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35"/>
  </w:num>
  <w:num w:numId="4">
    <w:abstractNumId w:val="27"/>
  </w:num>
  <w:num w:numId="5">
    <w:abstractNumId w:val="33"/>
  </w:num>
  <w:num w:numId="6">
    <w:abstractNumId w:val="30"/>
  </w:num>
  <w:num w:numId="7">
    <w:abstractNumId w:val="1"/>
  </w:num>
  <w:num w:numId="8">
    <w:abstractNumId w:val="17"/>
  </w:num>
  <w:num w:numId="9">
    <w:abstractNumId w:val="19"/>
  </w:num>
  <w:num w:numId="10">
    <w:abstractNumId w:val="3"/>
  </w:num>
  <w:num w:numId="11">
    <w:abstractNumId w:val="4"/>
  </w:num>
  <w:num w:numId="12">
    <w:abstractNumId w:val="25"/>
  </w:num>
  <w:num w:numId="13">
    <w:abstractNumId w:val="32"/>
  </w:num>
  <w:num w:numId="14">
    <w:abstractNumId w:val="8"/>
  </w:num>
  <w:num w:numId="15">
    <w:abstractNumId w:val="24"/>
  </w:num>
  <w:num w:numId="16">
    <w:abstractNumId w:val="10"/>
  </w:num>
  <w:num w:numId="17">
    <w:abstractNumId w:val="31"/>
  </w:num>
  <w:num w:numId="18">
    <w:abstractNumId w:val="18"/>
  </w:num>
  <w:num w:numId="19">
    <w:abstractNumId w:val="13"/>
  </w:num>
  <w:num w:numId="20">
    <w:abstractNumId w:val="37"/>
  </w:num>
  <w:num w:numId="21">
    <w:abstractNumId w:val="20"/>
  </w:num>
  <w:num w:numId="22">
    <w:abstractNumId w:val="28"/>
  </w:num>
  <w:num w:numId="23">
    <w:abstractNumId w:val="5"/>
  </w:num>
  <w:num w:numId="24">
    <w:abstractNumId w:val="34"/>
  </w:num>
  <w:num w:numId="25">
    <w:abstractNumId w:val="11"/>
  </w:num>
  <w:num w:numId="26">
    <w:abstractNumId w:val="29"/>
  </w:num>
  <w:num w:numId="27">
    <w:abstractNumId w:val="15"/>
  </w:num>
  <w:num w:numId="28">
    <w:abstractNumId w:val="9"/>
  </w:num>
  <w:num w:numId="29">
    <w:abstractNumId w:val="36"/>
  </w:num>
  <w:num w:numId="30">
    <w:abstractNumId w:val="22"/>
  </w:num>
  <w:num w:numId="31">
    <w:abstractNumId w:val="14"/>
  </w:num>
  <w:num w:numId="32">
    <w:abstractNumId w:val="2"/>
  </w:num>
  <w:num w:numId="33">
    <w:abstractNumId w:val="26"/>
  </w:num>
  <w:num w:numId="34">
    <w:abstractNumId w:val="12"/>
  </w:num>
  <w:num w:numId="35">
    <w:abstractNumId w:val="38"/>
  </w:num>
  <w:num w:numId="36">
    <w:abstractNumId w:val="7"/>
  </w:num>
  <w:num w:numId="37">
    <w:abstractNumId w:val="16"/>
  </w:num>
  <w:num w:numId="38">
    <w:abstractNumId w:val="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73F28"/>
    <w:rsid w:val="00544563"/>
    <w:rsid w:val="00573F28"/>
    <w:rsid w:val="00D24607"/>
    <w:rsid w:val="00DD5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4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3F28"/>
    <w:pPr>
      <w:spacing w:after="0" w:line="240" w:lineRule="auto"/>
    </w:pPr>
    <w:rPr>
      <w:rFonts w:eastAsiaTheme="minorHAnsi"/>
      <w:sz w:val="1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573F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2">
    <w:name w:val="c62"/>
    <w:basedOn w:val="a0"/>
    <w:rsid w:val="00573F28"/>
  </w:style>
  <w:style w:type="character" w:customStyle="1" w:styleId="c6">
    <w:name w:val="c6"/>
    <w:basedOn w:val="a0"/>
    <w:rsid w:val="00573F28"/>
  </w:style>
  <w:style w:type="character" w:customStyle="1" w:styleId="c17">
    <w:name w:val="c17"/>
    <w:basedOn w:val="a0"/>
    <w:rsid w:val="00573F28"/>
  </w:style>
  <w:style w:type="paragraph" w:customStyle="1" w:styleId="Default">
    <w:name w:val="Default"/>
    <w:rsid w:val="00573F2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Zag11">
    <w:name w:val="Zag_11"/>
    <w:uiPriority w:val="99"/>
    <w:rsid w:val="00573F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bio.ekonoom.ru%2Fdekorativnie-osobennosti-farfora-epohi-kansi-i-ego-vliyanie-na.html" TargetMode="External"/><Relationship Id="rId5" Type="http://schemas.openxmlformats.org/officeDocument/2006/relationships/hyperlink" Target="https://infourok.ru/go.html?href=http%3A%2F%2Fbio.ekonoom.ru%2Fcinskaya-imperiya-v-novoe-vremy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12658</Words>
  <Characters>72152</Characters>
  <Application>Microsoft Office Word</Application>
  <DocSecurity>0</DocSecurity>
  <Lines>601</Lines>
  <Paragraphs>169</Paragraphs>
  <ScaleCrop>false</ScaleCrop>
  <Company/>
  <LinksUpToDate>false</LinksUpToDate>
  <CharactersWithSpaces>84641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2023-09-18T15:48:00Z</dcterms:created>
  <dcterms:modified xsi:type="dcterms:W3CDTF">2023-09-18T15:51:00Z</dcterms:modified>
</cp:coreProperties>
</file>