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340" w:rsidRDefault="00CD318D">
      <w:pPr>
        <w:sectPr w:rsidR="007B7340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33558987"/>
      <w:r>
        <w:rPr>
          <w:noProof/>
          <w:lang w:val="ru-RU" w:eastAsia="ru-RU"/>
        </w:rPr>
        <w:drawing>
          <wp:inline distT="0" distB="0" distL="0" distR="0">
            <wp:extent cx="5940425" cy="8162568"/>
            <wp:effectExtent l="0" t="0" r="0" b="0"/>
            <wp:docPr id="2" name="Рисунок 2" descr="C:\Users\Admin\Pictures\титулкалар\техн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титулкалар\техн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2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bookmarkEnd w:id="0"/>
    <w:p w:rsidR="007B7340" w:rsidRPr="00814DA9" w:rsidRDefault="00AE3E1F">
      <w:pPr>
        <w:spacing w:after="0" w:line="264" w:lineRule="auto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7B7340" w:rsidRPr="00814DA9" w:rsidRDefault="007B73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труду (технологии) направлена на решение системы задач: 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воспитание готовности участия в трудовых делах школьного коллектива;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7B7340" w:rsidRDefault="00AE3E1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технологии, профессии и производства;</w:t>
      </w:r>
    </w:p>
    <w:p w:rsidR="007B7340" w:rsidRPr="00814DA9" w:rsidRDefault="00AE3E1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7B7340" w:rsidRPr="00814DA9" w:rsidRDefault="00AE3E1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7B7340" w:rsidRPr="00814DA9" w:rsidRDefault="00AE3E1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ИКТ (с учётом возможностей материально-технической базы образовательной организации).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:rsidR="007B7340" w:rsidRPr="00814DA9" w:rsidRDefault="007B7340">
      <w:pPr>
        <w:rPr>
          <w:sz w:val="24"/>
          <w:szCs w:val="24"/>
          <w:lang w:val="ru-RU"/>
        </w:rPr>
        <w:sectPr w:rsidR="007B7340" w:rsidRPr="00814DA9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33558989"/>
    </w:p>
    <w:bookmarkEnd w:id="2"/>
    <w:p w:rsidR="007B7340" w:rsidRPr="00814DA9" w:rsidRDefault="00AE3E1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СОДЕРЖАНИЕ УЧЕБНОГО ПРЕДМЕТА</w:t>
      </w:r>
    </w:p>
    <w:p w:rsidR="007B7340" w:rsidRPr="00814DA9" w:rsidRDefault="007B73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B7340" w:rsidRPr="00814DA9" w:rsidRDefault="00AE3E1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b/>
          <w:color w:val="333333"/>
          <w:sz w:val="24"/>
          <w:szCs w:val="24"/>
          <w:lang w:val="ru-RU"/>
        </w:rPr>
        <w:t>1 КЛАСС</w:t>
      </w:r>
    </w:p>
    <w:p w:rsidR="007B7340" w:rsidRPr="00814DA9" w:rsidRDefault="007B7340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Традиции и праздники народов России, ремёсла, обычаи.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безопасного использования ножниц.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дополнительных отделочных материалов.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7B7340" w:rsidRPr="00814DA9" w:rsidRDefault="007B73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b/>
          <w:color w:val="000000"/>
          <w:sz w:val="24"/>
          <w:szCs w:val="24"/>
          <w:lang w:val="ru-RU"/>
        </w:rPr>
        <w:t>ИКТ.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Информация. Виды информации.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814DA9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 (в пределах изученного);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использовать предложенную инструкцию (устную, графическую);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814DA9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работать с информацией</w:t>
      </w: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часть познавательных универсальных учебных действий: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814DA9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общаться</w:t>
      </w: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коммуникативных универсальных учебных действий: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строить несложные высказывания, сообщения в устной форме (по содержанию изученных тем).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 обучающегося будут сформированы следующие умения с</w:t>
      </w:r>
      <w:r w:rsidRPr="00814DA9">
        <w:rPr>
          <w:rFonts w:ascii="Times New Roman" w:hAnsi="Times New Roman"/>
          <w:b/>
          <w:color w:val="000000"/>
          <w:sz w:val="24"/>
          <w:szCs w:val="24"/>
          <w:lang w:val="ru-RU"/>
        </w:rPr>
        <w:t>амоорганизации и самоконтроля</w:t>
      </w: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регулятивных универсальных учебных действий: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принимать и удерживать в процессе деятельности предложенную учебную задачу;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выполнять несложные действия контроля и оценки по предложенным критериям.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способствует формированию умений: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7B7340" w:rsidRPr="00814DA9" w:rsidRDefault="007B7340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7B7340" w:rsidRPr="00814DA9" w:rsidRDefault="00AE3E1F">
      <w:pPr>
        <w:spacing w:after="0" w:line="264" w:lineRule="auto"/>
        <w:ind w:left="120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7B7340" w:rsidRPr="00814DA9" w:rsidRDefault="007B7340">
      <w:pPr>
        <w:spacing w:after="0" w:line="48" w:lineRule="auto"/>
        <w:ind w:left="120"/>
        <w:rPr>
          <w:sz w:val="24"/>
          <w:szCs w:val="24"/>
          <w:lang w:val="ru-RU"/>
        </w:rPr>
      </w:pP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7B7340" w:rsidRPr="00814DA9" w:rsidRDefault="007B7340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</w:t>
      </w: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деталей изделия. Использование соответствующих способов обработки материалов в зависимости от вида и назначения изделия.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дополнительных материалов (например, проволока, пряжа, бусины и другие).</w:t>
      </w:r>
    </w:p>
    <w:p w:rsidR="007B7340" w:rsidRPr="00814DA9" w:rsidRDefault="007B7340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7B7340" w:rsidRPr="00814DA9" w:rsidRDefault="007B7340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b/>
          <w:color w:val="000000"/>
          <w:sz w:val="24"/>
          <w:szCs w:val="24"/>
          <w:lang w:val="ru-RU"/>
        </w:rPr>
        <w:t>ИКТ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Поиск информации. Интернет как источник информации.</w:t>
      </w:r>
    </w:p>
    <w:p w:rsidR="007B7340" w:rsidRPr="00814DA9" w:rsidRDefault="007B7340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7B7340" w:rsidRPr="00814DA9" w:rsidRDefault="00AE3E1F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814DA9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 (в пределах изученного);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выполнять работу в соответствии с образцом, инструкцией, устной или письменной;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рассуждения, делать умозаключения, проверять их в практической работе;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воспроизводить порядок действий при решении учебной (практической) задачи;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осуществлять решение простых задач в умственной и материализованной форме.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814DA9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работать с информацией</w:t>
      </w: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</w:t>
      </w:r>
      <w:r w:rsidRPr="00814DA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познавательных универсальных учебных действий</w:t>
      </w: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814DA9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работать с информацией</w:t>
      </w: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</w:t>
      </w:r>
      <w:r w:rsidRPr="00814DA9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коммуникативных универсальных учебных действий</w:t>
      </w: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</w:t>
      </w:r>
      <w:r w:rsidRPr="00814DA9">
        <w:rPr>
          <w:rFonts w:ascii="Times New Roman" w:hAnsi="Times New Roman"/>
          <w:b/>
          <w:color w:val="000000"/>
          <w:sz w:val="24"/>
          <w:szCs w:val="24"/>
          <w:lang w:val="ru-RU"/>
        </w:rPr>
        <w:t>амоорганизации и самоконтроля</w:t>
      </w: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регулятивных универсальных учебных действий: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понимать и принимать учебную задачу;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свою деятельность;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понимать предлагаемый план действий, действовать по плану;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оценки;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814DA9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совместной деятельности</w:t>
      </w: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7B7340" w:rsidRPr="00814DA9" w:rsidRDefault="007B7340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7B7340" w:rsidRPr="00814DA9" w:rsidRDefault="00AE3E1F">
      <w:pPr>
        <w:spacing w:after="0" w:line="264" w:lineRule="auto"/>
        <w:ind w:left="120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7B7340" w:rsidRPr="00814DA9" w:rsidRDefault="007B7340">
      <w:pPr>
        <w:spacing w:after="0" w:line="96" w:lineRule="auto"/>
        <w:ind w:left="120"/>
        <w:rPr>
          <w:sz w:val="24"/>
          <w:szCs w:val="24"/>
          <w:lang w:val="ru-RU"/>
        </w:rPr>
      </w:pP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7B7340" w:rsidRPr="00814DA9" w:rsidRDefault="007B73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b/>
          <w:color w:val="000000"/>
          <w:sz w:val="24"/>
          <w:szCs w:val="24"/>
          <w:lang w:val="ru-RU"/>
        </w:rPr>
        <w:t>ИКТ.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4"/>
          <w:szCs w:val="24"/>
        </w:rPr>
        <w:t>DVD</w:t>
      </w: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4"/>
          <w:szCs w:val="24"/>
        </w:rPr>
        <w:t>Microsoft</w:t>
      </w: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Word</w:t>
      </w: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другим.</w:t>
      </w:r>
    </w:p>
    <w:p w:rsidR="007B7340" w:rsidRPr="00814DA9" w:rsidRDefault="007B7340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7B7340" w:rsidRPr="00814DA9" w:rsidRDefault="00AE3E1F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814DA9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определять способы доработки конструкций с учётом предложенных условий;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читать и воспроизводить простой чертёж (эскиз) развёртки изделия;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восстанавливать нарушенную последовательность выполнения изделия.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814DA9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 основе анализа информации производить выбор наиболее эффективных способов работы;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814DA9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</w:t>
      </w: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14DA9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общения</w:t>
      </w: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коммуникативных универсальных учебных действий: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строить монологическое высказывание, владеть диалогической формой коммуникации;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7B7340" w:rsidRPr="00814DA9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14DA9">
        <w:rPr>
          <w:rFonts w:ascii="Times New Roman" w:hAnsi="Times New Roman"/>
          <w:color w:val="000000"/>
          <w:sz w:val="24"/>
          <w:szCs w:val="24"/>
          <w:lang w:val="ru-RU"/>
        </w:rPr>
        <w:t>описывать предметы рукотворного мира, оценивать их достоинства;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принимать и сохранять учебную задачу, осуществлять поиск средств для её решения;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проявлять волевую саморегуляцию при выполнении задания.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совместной деятельности: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выполнять роли лидера, подчинённого, соблюдать равноправие и дружелюбие;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7B7340" w:rsidRPr="00CD318D" w:rsidRDefault="007B7340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7B7340" w:rsidRPr="00CD318D" w:rsidRDefault="00AE3E1F">
      <w:pPr>
        <w:spacing w:after="0" w:line="264" w:lineRule="auto"/>
        <w:ind w:left="120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7B7340" w:rsidRPr="00CD318D" w:rsidRDefault="007B7340">
      <w:pPr>
        <w:spacing w:after="0" w:line="120" w:lineRule="auto"/>
        <w:ind w:left="120"/>
        <w:rPr>
          <w:sz w:val="24"/>
          <w:szCs w:val="24"/>
          <w:lang w:val="ru-RU"/>
        </w:rPr>
      </w:pP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производства.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7B7340" w:rsidRPr="00CD318D" w:rsidRDefault="007B7340">
      <w:pPr>
        <w:spacing w:after="0" w:line="48" w:lineRule="auto"/>
        <w:ind w:left="120"/>
        <w:jc w:val="both"/>
        <w:rPr>
          <w:sz w:val="24"/>
          <w:szCs w:val="24"/>
          <w:lang w:val="ru-RU"/>
        </w:rPr>
      </w:pP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материалов.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Комбинированное использование разных материалов.</w:t>
      </w:r>
    </w:p>
    <w:p w:rsidR="007B7340" w:rsidRPr="00CD318D" w:rsidRDefault="007B7340">
      <w:pPr>
        <w:spacing w:after="0" w:line="48" w:lineRule="auto"/>
        <w:ind w:left="120"/>
        <w:jc w:val="both"/>
        <w:rPr>
          <w:sz w:val="24"/>
          <w:szCs w:val="24"/>
          <w:lang w:val="ru-RU"/>
        </w:rPr>
      </w:pP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моделирование.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7B7340" w:rsidRPr="00CD318D" w:rsidRDefault="007B73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b/>
          <w:color w:val="000000"/>
          <w:sz w:val="24"/>
          <w:szCs w:val="24"/>
          <w:lang w:val="ru-RU"/>
        </w:rPr>
        <w:t>ИКТ.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Работа с доступной информацией в Интернете и на цифровых носителях информации.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4"/>
          <w:szCs w:val="24"/>
        </w:rPr>
        <w:t>PowerPoint</w:t>
      </w: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другой.</w:t>
      </w:r>
    </w:p>
    <w:p w:rsidR="007B7340" w:rsidRPr="00CD318D" w:rsidRDefault="007B7340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7B7340" w:rsidRPr="00CD318D" w:rsidRDefault="00AE3E1F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D318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базовые логические и исследовательские действия </w:t>
      </w: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как часть познавательных универсальных учебных действий: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конструкции предложенных образцов изделий;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решать простые задачи на преобразование конструкции;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D318D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осуществлять поиск дополнительной информации по тематике творческих и проектных работ;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рисунки из ресурса компьютера в оформлении изделий и другое;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D318D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общения</w:t>
      </w: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коммуникативных универсальных учебных действий: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проявлять волевую саморегуляцию при выполнении задания.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совместной деятельности: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7B7340" w:rsidRPr="00CD318D" w:rsidRDefault="007B7340">
      <w:pPr>
        <w:rPr>
          <w:sz w:val="24"/>
          <w:szCs w:val="24"/>
          <w:lang w:val="ru-RU"/>
        </w:rPr>
        <w:sectPr w:rsidR="007B7340" w:rsidRPr="00CD318D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33558988"/>
    </w:p>
    <w:p w:rsidR="007B7340" w:rsidRPr="00CD318D" w:rsidRDefault="00AE3E1F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4" w:name="block-33558990"/>
      <w:bookmarkEnd w:id="3"/>
      <w:r w:rsidRPr="00CD318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7B7340" w:rsidRPr="00CD318D" w:rsidRDefault="007B7340">
      <w:pPr>
        <w:spacing w:after="0"/>
        <w:ind w:left="120"/>
        <w:rPr>
          <w:sz w:val="24"/>
          <w:szCs w:val="24"/>
          <w:lang w:val="ru-RU"/>
        </w:rPr>
      </w:pPr>
      <w:bookmarkStart w:id="5" w:name="_Toc143620888"/>
      <w:bookmarkEnd w:id="5"/>
    </w:p>
    <w:p w:rsidR="007B7340" w:rsidRPr="00CD318D" w:rsidRDefault="007B7340">
      <w:pPr>
        <w:spacing w:after="0" w:line="168" w:lineRule="auto"/>
        <w:ind w:left="120"/>
        <w:rPr>
          <w:sz w:val="24"/>
          <w:szCs w:val="24"/>
          <w:lang w:val="ru-RU"/>
        </w:rPr>
      </w:pPr>
    </w:p>
    <w:p w:rsidR="007B7340" w:rsidRPr="00CD318D" w:rsidRDefault="00AE3E1F">
      <w:pPr>
        <w:spacing w:after="0"/>
        <w:ind w:left="120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7B7340" w:rsidRPr="00CD318D" w:rsidRDefault="007B7340">
      <w:pPr>
        <w:spacing w:after="0"/>
        <w:ind w:left="120"/>
        <w:rPr>
          <w:sz w:val="24"/>
          <w:szCs w:val="24"/>
          <w:lang w:val="ru-RU"/>
        </w:rPr>
      </w:pPr>
      <w:bookmarkStart w:id="6" w:name="_Toc143620889"/>
      <w:bookmarkEnd w:id="6"/>
    </w:p>
    <w:p w:rsidR="007B7340" w:rsidRPr="00CD318D" w:rsidRDefault="007B7340">
      <w:pPr>
        <w:spacing w:after="0" w:line="192" w:lineRule="auto"/>
        <w:ind w:left="120"/>
        <w:rPr>
          <w:sz w:val="24"/>
          <w:szCs w:val="24"/>
          <w:lang w:val="ru-RU"/>
        </w:rPr>
      </w:pPr>
    </w:p>
    <w:p w:rsidR="007B7340" w:rsidRPr="00CD318D" w:rsidRDefault="00AE3E1F">
      <w:pPr>
        <w:spacing w:after="0"/>
        <w:ind w:left="120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D318D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</w:t>
      </w:r>
      <w:r w:rsidRPr="00CD318D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</w:t>
      </w:r>
      <w:r w:rsidRPr="00CD318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умения общения </w:t>
      </w: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как часть коммуникативных универсальных учебных действий: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D318D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самоорганизации и самоконтроля</w:t>
      </w: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регулятивных универсальных учебных действий: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проявлять волевую саморегуляцию при выполнении работы.</w:t>
      </w:r>
    </w:p>
    <w:p w:rsidR="007B7340" w:rsidRPr="00CD318D" w:rsidRDefault="007B7340">
      <w:pPr>
        <w:spacing w:after="0" w:line="48" w:lineRule="auto"/>
        <w:ind w:left="120"/>
        <w:jc w:val="both"/>
        <w:rPr>
          <w:sz w:val="24"/>
          <w:szCs w:val="24"/>
          <w:lang w:val="ru-RU"/>
        </w:rPr>
      </w:pP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</w:t>
      </w:r>
      <w:r w:rsidRPr="00CD318D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7B7340" w:rsidRPr="00CD318D" w:rsidRDefault="007B7340">
      <w:pPr>
        <w:spacing w:after="0" w:line="264" w:lineRule="auto"/>
        <w:ind w:left="120"/>
        <w:rPr>
          <w:sz w:val="24"/>
          <w:szCs w:val="24"/>
          <w:lang w:val="ru-RU"/>
        </w:rPr>
      </w:pPr>
      <w:bookmarkStart w:id="7" w:name="_Toc134720971"/>
      <w:bookmarkEnd w:id="7"/>
    </w:p>
    <w:p w:rsidR="007B7340" w:rsidRPr="00CD318D" w:rsidRDefault="007B7340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7B7340" w:rsidRPr="00CD318D" w:rsidRDefault="00AE3E1F">
      <w:pPr>
        <w:spacing w:after="0" w:line="264" w:lineRule="auto"/>
        <w:ind w:left="120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7B7340" w:rsidRPr="00CD318D" w:rsidRDefault="007B7340">
      <w:pPr>
        <w:spacing w:after="0" w:line="48" w:lineRule="auto"/>
        <w:ind w:left="120"/>
        <w:rPr>
          <w:sz w:val="24"/>
          <w:szCs w:val="24"/>
          <w:lang w:val="ru-RU"/>
        </w:rPr>
      </w:pP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CD318D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классе</w:t>
      </w: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безопасной работы ножницами, иглой и аккуратной работы с клеем;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оформлять изделия строчкой прямого стежка;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выполнять задания с опорой на готовый план;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различать материалы и инструменты по их назначению;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для сушки плоских изделий пресс;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 помощью учителя выполнять практическую работу и самоконтроль с опорой на инструкционную карту, образец, шаблон;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различать разборные и неразборные конструкции несложных изделий;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выполнять несложные коллективные работы проектного характера;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CD318D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классе</w:t>
      </w: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выполнять задания по самостоятельно составленному плану;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выполнять биговку;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оформлять изделия и соединять детали освоенными ручными строчками;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отличать макет от модели, строить трёхмерный макет из готовой развёртки;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решать несложные конструкторско-технологические задачи;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делать выбор, какое мнение принять – своё или другое, высказанное в ходе обсуждения;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малых группах, осуществлять сотрудничество;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знать профессии людей, работающих в сфере обслуживания.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CD318D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классе</w:t>
      </w: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узнавать и называть линии чертежа (осевая и центровая);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безопасно пользоваться канцелярским ножом, шилом;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выполнять рицовку;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выполнять соединение деталей и отделку изделия освоенными ручными строчками;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изменять конструкцию изделия по заданным условиям;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выполнять основные правила безопасной работы на компьютере;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CD318D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классе</w:t>
      </w: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4"/>
          <w:szCs w:val="24"/>
        </w:rPr>
        <w:t>Word</w:t>
      </w: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PowerPoint</w:t>
      </w: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7B7340" w:rsidRPr="00CD318D" w:rsidRDefault="00AE3E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7B7340" w:rsidRPr="00CD318D" w:rsidRDefault="007B7340">
      <w:pPr>
        <w:rPr>
          <w:sz w:val="24"/>
          <w:szCs w:val="24"/>
          <w:lang w:val="ru-RU"/>
        </w:rPr>
        <w:sectPr w:rsidR="007B7340" w:rsidRPr="00CD318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33558986"/>
      <w:bookmarkEnd w:id="4"/>
    </w:p>
    <w:bookmarkEnd w:id="8"/>
    <w:p w:rsidR="007B7340" w:rsidRDefault="00AE3E1F">
      <w:pPr>
        <w:spacing w:after="0"/>
        <w:rPr>
          <w:sz w:val="24"/>
          <w:szCs w:val="24"/>
        </w:rPr>
      </w:pPr>
      <w:r w:rsidRPr="00CD318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2 КЛАСС </w:t>
      </w:r>
    </w:p>
    <w:tbl>
      <w:tblPr>
        <w:tblW w:w="12996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8"/>
        <w:gridCol w:w="7914"/>
        <w:gridCol w:w="2100"/>
        <w:gridCol w:w="1904"/>
      </w:tblGrid>
      <w:tr w:rsidR="007B7340">
        <w:trPr>
          <w:trHeight w:val="144"/>
          <w:tblCellSpacing w:w="0" w:type="dxa"/>
        </w:trPr>
        <w:tc>
          <w:tcPr>
            <w:tcW w:w="10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B7340" w:rsidRDefault="007B734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7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7B7340" w:rsidRDefault="007B734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7B7340" w:rsidRDefault="007B734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7B7340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7340" w:rsidRDefault="007B7340">
            <w:pPr>
              <w:rPr>
                <w:sz w:val="24"/>
                <w:szCs w:val="24"/>
              </w:rPr>
            </w:pPr>
          </w:p>
        </w:tc>
        <w:tc>
          <w:tcPr>
            <w:tcW w:w="791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7340" w:rsidRDefault="007B734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9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7340" w:rsidRDefault="007B7340">
            <w:pPr>
              <w:rPr>
                <w:sz w:val="24"/>
                <w:szCs w:val="24"/>
              </w:rPr>
            </w:pPr>
          </w:p>
        </w:tc>
      </w:tr>
      <w:tr w:rsidR="007B7340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14" w:type="dxa"/>
            <w:tcMar>
              <w:top w:w="50" w:type="dxa"/>
              <w:left w:w="100" w:type="dxa"/>
            </w:tcMar>
            <w:vAlign w:val="center"/>
          </w:tcPr>
          <w:p w:rsidR="007B7340" w:rsidRPr="00CD318D" w:rsidRDefault="00AE3E1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04.09.2024 </w:t>
            </w:r>
          </w:p>
        </w:tc>
      </w:tr>
      <w:tr w:rsidR="007B7340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14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rPr>
                <w:sz w:val="24"/>
                <w:szCs w:val="24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Общее представление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11.09.2024 </w:t>
            </w:r>
          </w:p>
        </w:tc>
      </w:tr>
      <w:tr w:rsidR="007B7340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14" w:type="dxa"/>
            <w:tcMar>
              <w:top w:w="50" w:type="dxa"/>
              <w:left w:w="100" w:type="dxa"/>
            </w:tcMar>
            <w:vAlign w:val="center"/>
          </w:tcPr>
          <w:p w:rsidR="007B7340" w:rsidRPr="00CD318D" w:rsidRDefault="00AE3E1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18.09.2024 </w:t>
            </w:r>
          </w:p>
        </w:tc>
      </w:tr>
      <w:tr w:rsidR="007B7340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14" w:type="dxa"/>
            <w:tcMar>
              <w:top w:w="50" w:type="dxa"/>
              <w:left w:w="100" w:type="dxa"/>
            </w:tcMar>
            <w:vAlign w:val="center"/>
          </w:tcPr>
          <w:p w:rsidR="007B7340" w:rsidRPr="00CD318D" w:rsidRDefault="00AE3E1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25.09.2024 </w:t>
            </w:r>
          </w:p>
        </w:tc>
      </w:tr>
      <w:tr w:rsidR="007B7340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14" w:type="dxa"/>
            <w:tcMar>
              <w:top w:w="50" w:type="dxa"/>
              <w:left w:w="100" w:type="dxa"/>
            </w:tcMar>
            <w:vAlign w:val="center"/>
          </w:tcPr>
          <w:p w:rsidR="007B7340" w:rsidRPr="00CD318D" w:rsidRDefault="00AE3E1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02.10.2024 </w:t>
            </w:r>
          </w:p>
        </w:tc>
      </w:tr>
      <w:tr w:rsidR="007B7340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14" w:type="dxa"/>
            <w:tcMar>
              <w:top w:w="50" w:type="dxa"/>
              <w:left w:w="100" w:type="dxa"/>
            </w:tcMar>
            <w:vAlign w:val="center"/>
          </w:tcPr>
          <w:p w:rsidR="007B7340" w:rsidRPr="00CD318D" w:rsidRDefault="00AE3E1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09.10.2024 </w:t>
            </w:r>
          </w:p>
        </w:tc>
      </w:tr>
      <w:tr w:rsidR="007B7340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14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Биговка по кривым линиям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16.10.2024 </w:t>
            </w:r>
          </w:p>
        </w:tc>
      </w:tr>
      <w:tr w:rsidR="007B7340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914" w:type="dxa"/>
            <w:tcMar>
              <w:top w:w="50" w:type="dxa"/>
              <w:left w:w="100" w:type="dxa"/>
            </w:tcMar>
            <w:vAlign w:val="center"/>
          </w:tcPr>
          <w:p w:rsidR="007B7340" w:rsidRPr="00CD318D" w:rsidRDefault="00AE3E1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23.10.2024 </w:t>
            </w:r>
          </w:p>
        </w:tc>
      </w:tr>
      <w:tr w:rsidR="007B7340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14" w:type="dxa"/>
            <w:tcMar>
              <w:top w:w="50" w:type="dxa"/>
              <w:left w:w="100" w:type="dxa"/>
            </w:tcMar>
            <w:vAlign w:val="center"/>
          </w:tcPr>
          <w:p w:rsidR="007B7340" w:rsidRPr="00CD318D" w:rsidRDefault="00AE3E1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06.11.2024 </w:t>
            </w:r>
          </w:p>
        </w:tc>
      </w:tr>
      <w:tr w:rsidR="007B7340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14" w:type="dxa"/>
            <w:tcMar>
              <w:top w:w="50" w:type="dxa"/>
              <w:left w:w="100" w:type="dxa"/>
            </w:tcMar>
            <w:vAlign w:val="center"/>
          </w:tcPr>
          <w:p w:rsidR="007B7340" w:rsidRPr="00CD318D" w:rsidRDefault="00AE3E1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13.11.2024 </w:t>
            </w:r>
          </w:p>
        </w:tc>
      </w:tr>
      <w:tr w:rsidR="007B7340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14" w:type="dxa"/>
            <w:tcMar>
              <w:top w:w="50" w:type="dxa"/>
              <w:left w:w="100" w:type="dxa"/>
            </w:tcMar>
            <w:vAlign w:val="center"/>
          </w:tcPr>
          <w:p w:rsidR="007B7340" w:rsidRPr="00CD318D" w:rsidRDefault="00AE3E1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20.11.2024 </w:t>
            </w:r>
          </w:p>
        </w:tc>
      </w:tr>
      <w:tr w:rsidR="007B7340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14" w:type="dxa"/>
            <w:tcMar>
              <w:top w:w="50" w:type="dxa"/>
              <w:left w:w="100" w:type="dxa"/>
            </w:tcMar>
            <w:vAlign w:val="center"/>
          </w:tcPr>
          <w:p w:rsidR="007B7340" w:rsidRPr="00CD318D" w:rsidRDefault="00AE3E1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27.11.2024 </w:t>
            </w:r>
          </w:p>
        </w:tc>
      </w:tr>
      <w:tr w:rsidR="007B7340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14" w:type="dxa"/>
            <w:tcMar>
              <w:top w:w="50" w:type="dxa"/>
              <w:left w:w="100" w:type="dxa"/>
            </w:tcMar>
            <w:vAlign w:val="center"/>
          </w:tcPr>
          <w:p w:rsidR="007B7340" w:rsidRPr="00CD318D" w:rsidRDefault="00AE3E1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04.12.2024 </w:t>
            </w:r>
          </w:p>
        </w:tc>
      </w:tr>
      <w:tr w:rsidR="007B7340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14" w:type="dxa"/>
            <w:tcMar>
              <w:top w:w="50" w:type="dxa"/>
              <w:left w:w="100" w:type="dxa"/>
            </w:tcMar>
            <w:vAlign w:val="center"/>
          </w:tcPr>
          <w:p w:rsidR="007B7340" w:rsidRPr="00CD318D" w:rsidRDefault="00AE3E1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11.12.2024 </w:t>
            </w:r>
          </w:p>
        </w:tc>
      </w:tr>
      <w:tr w:rsidR="007B7340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7914" w:type="dxa"/>
            <w:tcMar>
              <w:top w:w="50" w:type="dxa"/>
              <w:left w:w="100" w:type="dxa"/>
            </w:tcMar>
            <w:vAlign w:val="center"/>
          </w:tcPr>
          <w:p w:rsidR="007B7340" w:rsidRPr="00CD318D" w:rsidRDefault="00AE3E1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18.12.2024 </w:t>
            </w:r>
          </w:p>
        </w:tc>
      </w:tr>
      <w:tr w:rsidR="007B7340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14" w:type="dxa"/>
            <w:tcMar>
              <w:top w:w="50" w:type="dxa"/>
              <w:left w:w="100" w:type="dxa"/>
            </w:tcMar>
            <w:vAlign w:val="center"/>
          </w:tcPr>
          <w:p w:rsidR="007B7340" w:rsidRPr="00CD318D" w:rsidRDefault="00AE3E1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25.12.2024 </w:t>
            </w:r>
          </w:p>
        </w:tc>
      </w:tr>
      <w:tr w:rsidR="007B7340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14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rPr>
                <w:sz w:val="24"/>
                <w:szCs w:val="24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Круг, окружность, радиус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15.01.2025 </w:t>
            </w:r>
          </w:p>
        </w:tc>
      </w:tr>
      <w:tr w:rsidR="007B7340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914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rPr>
                <w:sz w:val="24"/>
                <w:szCs w:val="24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Получение секторов из круга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22.01.2025 </w:t>
            </w:r>
          </w:p>
        </w:tc>
      </w:tr>
      <w:tr w:rsidR="007B7340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914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rPr>
                <w:sz w:val="24"/>
                <w:szCs w:val="24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Соединение деталей на шпильку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29.01.2025 </w:t>
            </w:r>
          </w:p>
        </w:tc>
      </w:tr>
      <w:tr w:rsidR="007B7340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14" w:type="dxa"/>
            <w:tcMar>
              <w:top w:w="50" w:type="dxa"/>
              <w:left w:w="100" w:type="dxa"/>
            </w:tcMar>
            <w:vAlign w:val="center"/>
          </w:tcPr>
          <w:p w:rsidR="007B7340" w:rsidRPr="00CD318D" w:rsidRDefault="00AE3E1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05.02.2025 </w:t>
            </w:r>
          </w:p>
        </w:tc>
      </w:tr>
      <w:tr w:rsidR="007B7340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914" w:type="dxa"/>
            <w:tcMar>
              <w:top w:w="50" w:type="dxa"/>
              <w:left w:w="100" w:type="dxa"/>
            </w:tcMar>
            <w:vAlign w:val="center"/>
          </w:tcPr>
          <w:p w:rsidR="007B7340" w:rsidRPr="00CD318D" w:rsidRDefault="00AE3E1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12.02.2025 </w:t>
            </w:r>
          </w:p>
        </w:tc>
      </w:tr>
      <w:tr w:rsidR="007B7340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914" w:type="dxa"/>
            <w:tcMar>
              <w:top w:w="50" w:type="dxa"/>
              <w:left w:w="100" w:type="dxa"/>
            </w:tcMar>
            <w:vAlign w:val="center"/>
          </w:tcPr>
          <w:p w:rsidR="007B7340" w:rsidRPr="00CD318D" w:rsidRDefault="00AE3E1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19.02.2025 </w:t>
            </w:r>
          </w:p>
        </w:tc>
      </w:tr>
      <w:tr w:rsidR="007B7340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914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Разъемное соединение вращающихся деталей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26.02.2025 </w:t>
            </w:r>
          </w:p>
        </w:tc>
      </w:tr>
      <w:tr w:rsidR="007B7340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914" w:type="dxa"/>
            <w:tcMar>
              <w:top w:w="50" w:type="dxa"/>
              <w:left w:w="100" w:type="dxa"/>
            </w:tcMar>
            <w:vAlign w:val="center"/>
          </w:tcPr>
          <w:p w:rsidR="007B7340" w:rsidRPr="00CD318D" w:rsidRDefault="00AE3E1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05.03.2025 </w:t>
            </w:r>
          </w:p>
        </w:tc>
      </w:tr>
      <w:tr w:rsidR="007B7340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914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Макет автомобиля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12.03.2025 </w:t>
            </w:r>
          </w:p>
        </w:tc>
      </w:tr>
      <w:tr w:rsidR="007B7340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914" w:type="dxa"/>
            <w:tcMar>
              <w:top w:w="50" w:type="dxa"/>
              <w:left w:w="100" w:type="dxa"/>
            </w:tcMar>
            <w:vAlign w:val="center"/>
          </w:tcPr>
          <w:p w:rsidR="007B7340" w:rsidRPr="00CD318D" w:rsidRDefault="00AE3E1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19.03.2025 </w:t>
            </w:r>
          </w:p>
        </w:tc>
      </w:tr>
      <w:tr w:rsidR="007B7340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14" w:type="dxa"/>
            <w:tcMar>
              <w:top w:w="50" w:type="dxa"/>
              <w:left w:w="100" w:type="dxa"/>
            </w:tcMar>
            <w:vAlign w:val="center"/>
          </w:tcPr>
          <w:p w:rsidR="007B7340" w:rsidRPr="00CD318D" w:rsidRDefault="00AE3E1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02.04.2025 </w:t>
            </w:r>
          </w:p>
        </w:tc>
      </w:tr>
      <w:tr w:rsidR="007B7340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914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rPr>
                <w:sz w:val="24"/>
                <w:szCs w:val="24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Зашивания разреза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09.04.2025 </w:t>
            </w:r>
          </w:p>
        </w:tc>
      </w:tr>
      <w:tr w:rsidR="007B7340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914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rPr>
                <w:sz w:val="24"/>
                <w:szCs w:val="24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Отделка вышивкой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16.04.2025 </w:t>
            </w:r>
          </w:p>
        </w:tc>
      </w:tr>
      <w:tr w:rsidR="007B7340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14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Сборка, сшивание швейного изделия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23.04.2025 </w:t>
            </w:r>
          </w:p>
        </w:tc>
      </w:tr>
      <w:tr w:rsidR="007B7340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914" w:type="dxa"/>
            <w:tcMar>
              <w:top w:w="50" w:type="dxa"/>
              <w:left w:w="100" w:type="dxa"/>
            </w:tcMar>
            <w:vAlign w:val="center"/>
          </w:tcPr>
          <w:p w:rsidR="007B7340" w:rsidRPr="00CD318D" w:rsidRDefault="00AE3E1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30.04.2025 </w:t>
            </w:r>
          </w:p>
        </w:tc>
      </w:tr>
      <w:tr w:rsidR="007B7340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914" w:type="dxa"/>
            <w:tcMar>
              <w:top w:w="50" w:type="dxa"/>
              <w:left w:w="100" w:type="dxa"/>
            </w:tcMar>
            <w:vAlign w:val="center"/>
          </w:tcPr>
          <w:p w:rsidR="007B7340" w:rsidRPr="00CD318D" w:rsidRDefault="00AE3E1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14.05.2025 </w:t>
            </w:r>
          </w:p>
        </w:tc>
      </w:tr>
      <w:tr w:rsidR="007B7340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914" w:type="dxa"/>
            <w:tcMar>
              <w:top w:w="50" w:type="dxa"/>
              <w:left w:w="100" w:type="dxa"/>
            </w:tcMar>
            <w:vAlign w:val="center"/>
          </w:tcPr>
          <w:p w:rsidR="007B7340" w:rsidRPr="00CD318D" w:rsidRDefault="00AE3E1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21.05.2025 </w:t>
            </w:r>
          </w:p>
        </w:tc>
      </w:tr>
      <w:tr w:rsidR="007B7340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14" w:type="dxa"/>
            <w:tcMar>
              <w:top w:w="50" w:type="dxa"/>
              <w:left w:w="100" w:type="dxa"/>
            </w:tcMar>
            <w:vAlign w:val="center"/>
          </w:tcPr>
          <w:p w:rsidR="007B7340" w:rsidRPr="00CD318D" w:rsidRDefault="00AE3E1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28.05.2025 </w:t>
            </w:r>
          </w:p>
        </w:tc>
      </w:tr>
      <w:tr w:rsidR="007B7340">
        <w:trPr>
          <w:trHeight w:val="144"/>
          <w:tblCellSpacing w:w="0" w:type="dxa"/>
        </w:trPr>
        <w:tc>
          <w:tcPr>
            <w:tcW w:w="8992" w:type="dxa"/>
            <w:gridSpan w:val="2"/>
            <w:tcMar>
              <w:top w:w="50" w:type="dxa"/>
              <w:left w:w="100" w:type="dxa"/>
            </w:tcMar>
            <w:vAlign w:val="center"/>
          </w:tcPr>
          <w:p w:rsidR="007B7340" w:rsidRPr="00CD318D" w:rsidRDefault="00AE3E1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7B7340" w:rsidRDefault="00AE3E1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31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B7340" w:rsidRDefault="007B7340">
            <w:pPr>
              <w:rPr>
                <w:sz w:val="24"/>
                <w:szCs w:val="24"/>
              </w:rPr>
            </w:pPr>
          </w:p>
        </w:tc>
      </w:tr>
    </w:tbl>
    <w:p w:rsidR="007B7340" w:rsidRDefault="007B7340">
      <w:pPr>
        <w:rPr>
          <w:sz w:val="24"/>
          <w:szCs w:val="24"/>
        </w:rPr>
        <w:sectPr w:rsidR="007B73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7340" w:rsidRDefault="007B7340">
      <w:pPr>
        <w:rPr>
          <w:sz w:val="24"/>
          <w:szCs w:val="24"/>
        </w:rPr>
        <w:sectPr w:rsidR="007B734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33558991"/>
    </w:p>
    <w:bookmarkEnd w:id="9"/>
    <w:p w:rsidR="007B7340" w:rsidRDefault="00AE3E1F">
      <w:pPr>
        <w:spacing w:after="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7B7340" w:rsidRDefault="00AE3E1F">
      <w:pPr>
        <w:spacing w:after="0" w:line="480" w:lineRule="auto"/>
        <w:ind w:left="12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7B7340" w:rsidRPr="00CD318D" w:rsidRDefault="00AE3E1F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10" w:name="fd2563da-70e6-4a8e-9eef-1431331cf80c"/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• Технология: 2-й класс: учебник; 12-е издание, переработанное, 2 класс/ Лутцева Е.А., Зуева Т.П., Акционерное общество «Издательство «Просвещение»</w:t>
      </w:r>
      <w:bookmarkEnd w:id="10"/>
    </w:p>
    <w:p w:rsidR="007B7340" w:rsidRPr="00CD318D" w:rsidRDefault="007B7340">
      <w:pPr>
        <w:spacing w:after="0"/>
        <w:ind w:left="120"/>
        <w:rPr>
          <w:sz w:val="24"/>
          <w:szCs w:val="24"/>
          <w:lang w:val="ru-RU"/>
        </w:rPr>
      </w:pPr>
    </w:p>
    <w:p w:rsidR="007B7340" w:rsidRPr="00CD318D" w:rsidRDefault="00AE3E1F">
      <w:pPr>
        <w:spacing w:after="0" w:line="240" w:lineRule="auto"/>
        <w:ind w:left="120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7B7340" w:rsidRPr="00CD318D" w:rsidRDefault="00AE3E1F">
      <w:pPr>
        <w:spacing w:after="0" w:line="240" w:lineRule="auto"/>
        <w:ind w:left="120"/>
        <w:rPr>
          <w:sz w:val="24"/>
          <w:szCs w:val="24"/>
          <w:lang w:val="ru-RU"/>
        </w:rPr>
      </w:pP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>Как проектировать универсальные учебные действия в начальной школе. От действия к мысли: пособие для учителя./ под ред. А.Г. Асмолова. – 2-е изд. – М.: Просвещение, 2019 г.</w:t>
      </w:r>
      <w:r w:rsidRPr="00CD318D">
        <w:rPr>
          <w:sz w:val="24"/>
          <w:szCs w:val="24"/>
          <w:lang w:val="ru-RU"/>
        </w:rPr>
        <w:br/>
      </w: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 xml:space="preserve"> Роговцева Н.И., Анащенкова С.В. Технология. Рабочие программы. 1-4 классы. – М.: Просвещение, 2019 г.</w:t>
      </w:r>
      <w:r w:rsidRPr="00CD318D">
        <w:rPr>
          <w:sz w:val="24"/>
          <w:szCs w:val="24"/>
          <w:lang w:val="ru-RU"/>
        </w:rPr>
        <w:br/>
      </w:r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 xml:space="preserve"> Оценка достижения планируемых результатов в начальной школе. Система заданий. В 2 ч. Ч 1. под ред. Г.С. Ковалевой. – 2-е изд. – М.: Просвещение, 2019 г. (Стандарты второго поколения).</w:t>
      </w:r>
      <w:r w:rsidRPr="00CD318D">
        <w:rPr>
          <w:sz w:val="24"/>
          <w:szCs w:val="24"/>
          <w:lang w:val="ru-RU"/>
        </w:rPr>
        <w:br/>
      </w:r>
      <w:bookmarkStart w:id="11" w:name="0ffefc5c-f9fc-44a3-a446-5fc8622ad11a"/>
      <w:r w:rsidRPr="00CD318D">
        <w:rPr>
          <w:rFonts w:ascii="Times New Roman" w:hAnsi="Times New Roman"/>
          <w:color w:val="000000"/>
          <w:sz w:val="24"/>
          <w:szCs w:val="24"/>
          <w:lang w:val="ru-RU"/>
        </w:rPr>
        <w:t xml:space="preserve"> Планируемые результаты начального общего образования /Л.Л. Алексеева и др./ под ред. Г. С. Ковалевой, О.Б. Логиновой. – 2-е изд. – М.: Просвещение, 2019 г. (Стандарты второго поколения).</w:t>
      </w:r>
      <w:bookmarkEnd w:id="11"/>
    </w:p>
    <w:p w:rsidR="007B7340" w:rsidRPr="00CD318D" w:rsidRDefault="007B7340">
      <w:pPr>
        <w:spacing w:after="0"/>
        <w:ind w:left="120"/>
        <w:rPr>
          <w:sz w:val="24"/>
          <w:szCs w:val="24"/>
          <w:lang w:val="ru-RU"/>
        </w:rPr>
      </w:pPr>
    </w:p>
    <w:p w:rsidR="007B7340" w:rsidRPr="00CD318D" w:rsidRDefault="00AE3E1F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  <w:sectPr w:rsidR="007B7340" w:rsidRPr="00CD318D">
          <w:pgSz w:w="11906" w:h="16383"/>
          <w:pgMar w:top="1134" w:right="850" w:bottom="1134" w:left="1701" w:header="720" w:footer="720" w:gutter="0"/>
          <w:cols w:space="720"/>
        </w:sectPr>
      </w:pPr>
      <w:r w:rsidRPr="00CD318D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  <w:bookmarkStart w:id="12" w:name="block-33558992"/>
    </w:p>
    <w:bookmarkEnd w:id="12"/>
    <w:p w:rsidR="007B7340" w:rsidRPr="00CD318D" w:rsidRDefault="007B7340">
      <w:pPr>
        <w:rPr>
          <w:lang w:val="ru-RU"/>
        </w:rPr>
      </w:pPr>
    </w:p>
    <w:sectPr w:rsidR="007B7340" w:rsidRPr="00CD318D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706" w:rsidRDefault="002C3706">
      <w:pPr>
        <w:spacing w:line="240" w:lineRule="auto"/>
      </w:pPr>
      <w:r>
        <w:separator/>
      </w:r>
    </w:p>
  </w:endnote>
  <w:endnote w:type="continuationSeparator" w:id="0">
    <w:p w:rsidR="002C3706" w:rsidRDefault="002C37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706" w:rsidRDefault="002C3706">
      <w:pPr>
        <w:spacing w:after="0"/>
      </w:pPr>
      <w:r>
        <w:separator/>
      </w:r>
    </w:p>
  </w:footnote>
  <w:footnote w:type="continuationSeparator" w:id="0">
    <w:p w:rsidR="002C3706" w:rsidRDefault="002C370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B7340"/>
    <w:rsid w:val="002C3706"/>
    <w:rsid w:val="007B7340"/>
    <w:rsid w:val="00814DA9"/>
    <w:rsid w:val="00AE3E1F"/>
    <w:rsid w:val="00CD318D"/>
    <w:rsid w:val="0F781954"/>
    <w:rsid w:val="302D42C8"/>
    <w:rsid w:val="350743F4"/>
    <w:rsid w:val="7B4A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Balloon Text"/>
    <w:basedOn w:val="a"/>
    <w:link w:val="af"/>
    <w:uiPriority w:val="99"/>
    <w:semiHidden/>
    <w:unhideWhenUsed/>
    <w:rsid w:val="00814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14DA9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8573</Words>
  <Characters>48868</Characters>
  <Application>Microsoft Office Word</Application>
  <DocSecurity>0</DocSecurity>
  <Lines>407</Lines>
  <Paragraphs>114</Paragraphs>
  <ScaleCrop>false</ScaleCrop>
  <Company/>
  <LinksUpToDate>false</LinksUpToDate>
  <CharactersWithSpaces>57327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Ailana Chymaldai</dc:creator>
  <cp:lastModifiedBy>Admin</cp:lastModifiedBy>
  <cp:revision>5</cp:revision>
  <cp:lastPrinted>2024-08-21T03:25:00Z</cp:lastPrinted>
  <dcterms:created xsi:type="dcterms:W3CDTF">2024-08-17T10:00:00Z</dcterms:created>
  <dcterms:modified xsi:type="dcterms:W3CDTF">2024-11-16T05:10:00Z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03D18DF8F78E4987AA63FE1A11B481FD_12</vt:lpwstr>
  </property>
</Properties>
</file>